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9D5B1F" w14:textId="77777777" w:rsidR="005C0A27" w:rsidRDefault="005C0A27">
      <w:pPr>
        <w:pStyle w:val="Heading1"/>
        <w:pBdr>
          <w:bottom w:val="single" w:sz="8" w:space="0" w:color="auto"/>
        </w:pBdr>
        <w:spacing w:before="160" w:after="160"/>
        <w:rPr>
          <w:sz w:val="24"/>
          <w:szCs w:val="24"/>
        </w:rPr>
      </w:pPr>
      <w:r>
        <w:rPr>
          <w:b/>
          <w:bCs/>
          <w:sz w:val="24"/>
          <w:szCs w:val="24"/>
        </w:rPr>
        <w:t>Cultivating Leaders: A Case Study in Disciplemaking with Titus</w:t>
      </w:r>
    </w:p>
    <w:p w14:paraId="6FBD7DD7" w14:textId="1765700E" w:rsidR="005C0A27" w:rsidRDefault="005C0A27">
      <w:pPr>
        <w:spacing w:before="240"/>
      </w:pPr>
      <w:r>
        <w:rPr>
          <w:rFonts w:ascii="Source Sans Pro" w:hAnsi="Source Sans Pro" w:cs="Source Sans Pro"/>
        </w:rPr>
        <w:t xml:space="preserve">Toby DeHay / Nov 6, </w:t>
      </w:r>
      <w:proofErr w:type="gramStart"/>
      <w:r>
        <w:rPr>
          <w:rFonts w:ascii="Source Sans Pro" w:hAnsi="Source Sans Pro" w:cs="Source Sans Pro"/>
        </w:rPr>
        <w:t>2022</w:t>
      </w:r>
      <w:proofErr w:type="gramEnd"/>
      <w:r>
        <w:rPr>
          <w:rFonts w:ascii="Source Sans Pro" w:hAnsi="Source Sans Pro" w:cs="Source Sans Pro"/>
        </w:rPr>
        <w:t xml:space="preserve"> Second Baptist Madisonville 10:45a</w:t>
      </w:r>
    </w:p>
    <w:p w14:paraId="5391892E" w14:textId="77777777" w:rsidR="005C0A27" w:rsidRDefault="005C0A27">
      <w:pPr>
        <w:spacing w:before="240"/>
      </w:pPr>
      <w:r>
        <w:rPr>
          <w:rFonts w:ascii="Source Sans Pro" w:hAnsi="Source Sans Pro" w:cs="Source Sans Pro"/>
        </w:rPr>
        <w:t xml:space="preserve">Discipleship; Disciplemaking / Titus; Discipleship / Titus 1:9–12; Galatians 2:3; Galatians 2:1; Titus 1:4; 2 Corinthians 2:13; 2 Corinthians 8:23; </w:t>
      </w:r>
      <w:r w:rsidRPr="009D6846">
        <w:rPr>
          <w:rFonts w:ascii="Source Sans Pro" w:hAnsi="Source Sans Pro" w:cs="Source Sans Pro"/>
          <w:b/>
          <w:bCs/>
        </w:rPr>
        <w:t>2 Corinthians 7:1–7; 2 Corinthians 8:1–6</w:t>
      </w:r>
      <w:r>
        <w:rPr>
          <w:rFonts w:ascii="Source Sans Pro" w:hAnsi="Source Sans Pro" w:cs="Source Sans Pro"/>
        </w:rPr>
        <w:t xml:space="preserve">; 2 Corinthians 3:5–6; </w:t>
      </w:r>
      <w:r w:rsidRPr="009D6846">
        <w:rPr>
          <w:rFonts w:ascii="Source Sans Pro" w:hAnsi="Source Sans Pro" w:cs="Source Sans Pro"/>
          <w:b/>
          <w:bCs/>
        </w:rPr>
        <w:t>2 Corinthians 8:16; 2 Corinthians 8:17</w:t>
      </w:r>
      <w:r>
        <w:rPr>
          <w:rFonts w:ascii="Source Sans Pro" w:hAnsi="Source Sans Pro" w:cs="Source Sans Pro"/>
        </w:rPr>
        <w:t>; Jeremiah 31:31–34</w:t>
      </w:r>
    </w:p>
    <w:p w14:paraId="11488F18" w14:textId="77777777" w:rsidR="005C0A27" w:rsidRDefault="005C0A27">
      <w:pPr>
        <w:rPr>
          <w:rFonts w:ascii="Source Sans Pro" w:hAnsi="Source Sans Pro" w:cs="Source Sans Pro"/>
        </w:rPr>
      </w:pPr>
      <w:r>
        <w:rPr>
          <w:rFonts w:ascii="Source Sans Pro" w:hAnsi="Source Sans Pro" w:cs="Source Sans Pro"/>
        </w:rPr>
        <w:t>This case study of Titus as a disciple of Paul can encourage us to be strong and mature disciples of Christ and to multiply ourselves into others.</w:t>
      </w:r>
    </w:p>
    <w:p w14:paraId="27A635FB" w14:textId="77777777" w:rsidR="005C0A27" w:rsidRDefault="005C0A27">
      <w:pPr>
        <w:pBdr>
          <w:top w:val="single" w:sz="8" w:space="0" w:color="auto"/>
        </w:pBdr>
        <w:spacing w:before="240"/>
      </w:pPr>
      <w:r>
        <w:rPr>
          <w:rFonts w:ascii="Source Sans Pro" w:hAnsi="Source Sans Pro" w:cs="Source Sans Pro"/>
          <w:sz w:val="26"/>
          <w:szCs w:val="26"/>
        </w:rPr>
        <w:t> </w:t>
      </w:r>
    </w:p>
    <w:p w14:paraId="2E71A2BF" w14:textId="77777777" w:rsidR="005C0A27" w:rsidRDefault="005C0A27">
      <w:pPr>
        <w:spacing w:before="180" w:after="180"/>
      </w:pPr>
      <w:r>
        <w:rPr>
          <w:rFonts w:ascii="Source Sans Pro" w:hAnsi="Source Sans Pro" w:cs="Source Sans Pro"/>
          <w:sz w:val="28"/>
          <w:szCs w:val="28"/>
        </w:rPr>
        <w:t xml:space="preserve">Last time I visited, I spoke on </w:t>
      </w:r>
      <w:hyperlink r:id="rId4" w:history="1">
        <w:r>
          <w:rPr>
            <w:rFonts w:ascii="Source Sans Pro" w:hAnsi="Source Sans Pro" w:cs="Source Sans Pro"/>
            <w:color w:val="0000FF"/>
            <w:sz w:val="28"/>
            <w:szCs w:val="28"/>
            <w:u w:val="single"/>
          </w:rPr>
          <w:t>Acts 16:1-5</w:t>
        </w:r>
      </w:hyperlink>
      <w:r>
        <w:rPr>
          <w:rFonts w:ascii="Source Sans Pro" w:hAnsi="Source Sans Pro" w:cs="Source Sans Pro"/>
          <w:sz w:val="28"/>
          <w:szCs w:val="28"/>
        </w:rPr>
        <w:t xml:space="preserve"> and we looked at some characteristics of a healthy disciple from Timothy’s example:</w:t>
      </w:r>
    </w:p>
    <w:p w14:paraId="587D3494" w14:textId="77777777" w:rsidR="005C0A27" w:rsidRDefault="005C0A27">
      <w:pPr>
        <w:spacing w:before="180" w:after="180"/>
        <w:ind w:left="360" w:hanging="360"/>
      </w:pPr>
      <w:r>
        <w:rPr>
          <w:rFonts w:ascii="Source Sans Pro" w:hAnsi="Source Sans Pro" w:cs="Source Sans Pro"/>
          <w:sz w:val="28"/>
          <w:szCs w:val="28"/>
        </w:rPr>
        <w:t>•</w:t>
      </w:r>
      <w:r>
        <w:rPr>
          <w:rFonts w:ascii="Source Sans Pro" w:hAnsi="Source Sans Pro" w:cs="Source Sans Pro"/>
          <w:sz w:val="28"/>
          <w:szCs w:val="28"/>
        </w:rPr>
        <w:tab/>
        <w:t>Disciples are Hungry for God’s Word (v1)</w:t>
      </w:r>
    </w:p>
    <w:p w14:paraId="5656FEA3" w14:textId="77777777" w:rsidR="005C0A27" w:rsidRDefault="005C0A27">
      <w:pPr>
        <w:spacing w:before="180" w:after="180"/>
        <w:ind w:left="360" w:hanging="360"/>
      </w:pPr>
      <w:r>
        <w:rPr>
          <w:rFonts w:ascii="Source Sans Pro" w:hAnsi="Source Sans Pro" w:cs="Source Sans Pro"/>
          <w:sz w:val="28"/>
          <w:szCs w:val="28"/>
        </w:rPr>
        <w:t>•</w:t>
      </w:r>
      <w:r>
        <w:rPr>
          <w:rFonts w:ascii="Source Sans Pro" w:hAnsi="Source Sans Pro" w:cs="Source Sans Pro"/>
          <w:sz w:val="28"/>
          <w:szCs w:val="28"/>
        </w:rPr>
        <w:tab/>
        <w:t>Disciples have godly Character (v2)</w:t>
      </w:r>
    </w:p>
    <w:p w14:paraId="62738A21" w14:textId="77777777" w:rsidR="005C0A27" w:rsidRDefault="005C0A27">
      <w:pPr>
        <w:spacing w:before="180" w:after="180"/>
        <w:ind w:left="360" w:hanging="360"/>
      </w:pPr>
      <w:r>
        <w:rPr>
          <w:rFonts w:ascii="Source Sans Pro" w:hAnsi="Source Sans Pro" w:cs="Source Sans Pro"/>
          <w:sz w:val="28"/>
          <w:szCs w:val="28"/>
        </w:rPr>
        <w:t>•</w:t>
      </w:r>
      <w:r>
        <w:rPr>
          <w:rFonts w:ascii="Source Sans Pro" w:hAnsi="Source Sans Pro" w:cs="Source Sans Pro"/>
          <w:sz w:val="28"/>
          <w:szCs w:val="28"/>
        </w:rPr>
        <w:tab/>
        <w:t>Disciples are on Mission (v3)</w:t>
      </w:r>
    </w:p>
    <w:p w14:paraId="058708CE" w14:textId="77777777" w:rsidR="005C0A27" w:rsidRDefault="005C0A27">
      <w:pPr>
        <w:spacing w:before="180" w:after="180"/>
        <w:ind w:left="360" w:hanging="360"/>
      </w:pPr>
      <w:r>
        <w:rPr>
          <w:rFonts w:ascii="Source Sans Pro" w:hAnsi="Source Sans Pro" w:cs="Source Sans Pro"/>
          <w:sz w:val="28"/>
          <w:szCs w:val="28"/>
        </w:rPr>
        <w:t>•</w:t>
      </w:r>
      <w:r>
        <w:rPr>
          <w:rFonts w:ascii="Source Sans Pro" w:hAnsi="Source Sans Pro" w:cs="Source Sans Pro"/>
          <w:sz w:val="28"/>
          <w:szCs w:val="28"/>
        </w:rPr>
        <w:tab/>
        <w:t>Disciples are Faithful and Steadfast (v4)</w:t>
      </w:r>
    </w:p>
    <w:p w14:paraId="28698122" w14:textId="77777777" w:rsidR="005C0A27" w:rsidRDefault="005C0A27">
      <w:pPr>
        <w:spacing w:before="180" w:after="180"/>
        <w:ind w:left="360" w:hanging="360"/>
      </w:pPr>
      <w:r>
        <w:rPr>
          <w:rFonts w:ascii="Source Sans Pro" w:hAnsi="Source Sans Pro" w:cs="Source Sans Pro"/>
          <w:sz w:val="28"/>
          <w:szCs w:val="28"/>
        </w:rPr>
        <w:t>•</w:t>
      </w:r>
      <w:r>
        <w:rPr>
          <w:rFonts w:ascii="Source Sans Pro" w:hAnsi="Source Sans Pro" w:cs="Source Sans Pro"/>
          <w:sz w:val="28"/>
          <w:szCs w:val="28"/>
        </w:rPr>
        <w:tab/>
        <w:t>Disciples Bless Their Local Church (v5)</w:t>
      </w:r>
    </w:p>
    <w:p w14:paraId="728BB4F7" w14:textId="77777777" w:rsidR="005C0A27" w:rsidRDefault="005C0A27">
      <w:pPr>
        <w:spacing w:before="180" w:after="180"/>
      </w:pPr>
      <w:r>
        <w:rPr>
          <w:rFonts w:ascii="Source Sans Pro" w:hAnsi="Source Sans Pro" w:cs="Source Sans Pro"/>
          <w:sz w:val="28"/>
          <w:szCs w:val="28"/>
        </w:rPr>
        <w:t>Today, we will examine some more disciple making principles through Titus and his ministry to Paul and the churches that had been planted.</w:t>
      </w:r>
    </w:p>
    <w:p w14:paraId="74AA49BC" w14:textId="77777777" w:rsidR="005C0A27" w:rsidRDefault="005C0A27">
      <w:pPr>
        <w:spacing w:before="180" w:after="180"/>
      </w:pPr>
      <w:r>
        <w:rPr>
          <w:rFonts w:ascii="Source Sans Pro" w:hAnsi="Source Sans Pro" w:cs="Source Sans Pro"/>
          <w:sz w:val="28"/>
          <w:szCs w:val="28"/>
        </w:rPr>
        <w:t xml:space="preserve">What we know about Titus comes from our reading of Paul in his letters to the churches and his letter to Titus. </w:t>
      </w:r>
    </w:p>
    <w:p w14:paraId="43DBA19D" w14:textId="77777777" w:rsidR="005C0A27" w:rsidRDefault="005C0A27">
      <w:pPr>
        <w:spacing w:before="180" w:after="180"/>
      </w:pPr>
      <w:r>
        <w:rPr>
          <w:rFonts w:ascii="Source Sans Pro" w:hAnsi="Source Sans Pro" w:cs="Source Sans Pro"/>
          <w:sz w:val="28"/>
          <w:szCs w:val="28"/>
        </w:rPr>
        <w:t xml:space="preserve">Titus is mentioned 13 times in the NT and Paul’s letter to Titus shows us that he was a trusted companion and elder of the church, trying to </w:t>
      </w:r>
      <w:r>
        <w:rPr>
          <w:rFonts w:ascii="Source Sans Pro" w:hAnsi="Source Sans Pro" w:cs="Source Sans Pro"/>
          <w:b/>
          <w:bCs/>
          <w:sz w:val="28"/>
          <w:szCs w:val="28"/>
        </w:rPr>
        <w:t>combat legalists who entered the church</w:t>
      </w:r>
      <w:r>
        <w:rPr>
          <w:rFonts w:ascii="Source Sans Pro" w:hAnsi="Source Sans Pro" w:cs="Source Sans Pro"/>
          <w:sz w:val="28"/>
          <w:szCs w:val="28"/>
        </w:rPr>
        <w:t xml:space="preserve"> trying to add to the gospel that was preached.</w:t>
      </w:r>
    </w:p>
    <w:p w14:paraId="5BD3E8AA" w14:textId="77777777" w:rsidR="005C0A27" w:rsidRDefault="005C0A27">
      <w:pPr>
        <w:pBdr>
          <w:left w:val="single" w:sz="8" w:space="9" w:color="auto"/>
        </w:pBdr>
        <w:spacing w:before="180" w:after="180"/>
        <w:ind w:left="180"/>
      </w:pPr>
      <w:hyperlink r:id="rId5" w:history="1">
        <w:r>
          <w:rPr>
            <w:rFonts w:ascii="Source Sans Pro" w:hAnsi="Source Sans Pro" w:cs="Source Sans Pro"/>
            <w:color w:val="0000FF"/>
            <w:sz w:val="28"/>
            <w:szCs w:val="28"/>
            <w:u w:val="single"/>
          </w:rPr>
          <w:t>Titus 1:9–12</w:t>
        </w:r>
      </w:hyperlink>
      <w:r>
        <w:rPr>
          <w:rFonts w:ascii="Source Sans Pro" w:hAnsi="Source Sans Pro" w:cs="Source Sans Pro"/>
          <w:color w:val="A0A0A0"/>
          <w:sz w:val="28"/>
          <w:szCs w:val="28"/>
        </w:rPr>
        <w:t xml:space="preserve"> (ESV)</w:t>
      </w:r>
    </w:p>
    <w:p w14:paraId="6B91996C" w14:textId="77777777" w:rsidR="005C0A27" w:rsidRDefault="005C0A27">
      <w:pPr>
        <w:pBdr>
          <w:left w:val="single" w:sz="8" w:space="9" w:color="auto"/>
        </w:pBdr>
        <w:spacing w:before="180" w:after="180"/>
        <w:ind w:left="180"/>
      </w:pPr>
      <w:r>
        <w:rPr>
          <w:rFonts w:ascii="Source Sans Pro" w:hAnsi="Source Sans Pro" w:cs="Source Sans Pro"/>
          <w:color w:val="A0A0A0"/>
          <w:sz w:val="28"/>
          <w:szCs w:val="28"/>
          <w:vertAlign w:val="superscript"/>
        </w:rPr>
        <w:t>9</w:t>
      </w:r>
      <w:r>
        <w:rPr>
          <w:rFonts w:ascii="Source Sans Pro" w:hAnsi="Source Sans Pro" w:cs="Source Sans Pro"/>
          <w:color w:val="A0A0A0"/>
          <w:sz w:val="28"/>
          <w:szCs w:val="28"/>
        </w:rPr>
        <w:t xml:space="preserve"> He must hold firm to the trustworthy word as taught, so that he may be able to give instruction in </w:t>
      </w:r>
      <w:r>
        <w:rPr>
          <w:rFonts w:ascii="Source Sans Pro" w:hAnsi="Source Sans Pro" w:cs="Source Sans Pro"/>
          <w:b/>
          <w:bCs/>
          <w:color w:val="A0A0A0"/>
          <w:sz w:val="28"/>
          <w:szCs w:val="28"/>
          <w:u w:val="single"/>
        </w:rPr>
        <w:t xml:space="preserve">sound doctrine </w:t>
      </w:r>
      <w:proofErr w:type="gramStart"/>
      <w:r>
        <w:rPr>
          <w:rFonts w:ascii="Source Sans Pro" w:hAnsi="Source Sans Pro" w:cs="Source Sans Pro"/>
          <w:b/>
          <w:bCs/>
          <w:color w:val="A0A0A0"/>
          <w:sz w:val="28"/>
          <w:szCs w:val="28"/>
          <w:u w:val="single"/>
        </w:rPr>
        <w:t>and also</w:t>
      </w:r>
      <w:proofErr w:type="gramEnd"/>
      <w:r>
        <w:rPr>
          <w:rFonts w:ascii="Source Sans Pro" w:hAnsi="Source Sans Pro" w:cs="Source Sans Pro"/>
          <w:b/>
          <w:bCs/>
          <w:color w:val="A0A0A0"/>
          <w:sz w:val="28"/>
          <w:szCs w:val="28"/>
          <w:u w:val="single"/>
        </w:rPr>
        <w:t xml:space="preserve"> to rebuke those who contradict it</w:t>
      </w:r>
      <w:r>
        <w:rPr>
          <w:rFonts w:ascii="Source Sans Pro" w:hAnsi="Source Sans Pro" w:cs="Source Sans Pro"/>
          <w:color w:val="A0A0A0"/>
          <w:sz w:val="28"/>
          <w:szCs w:val="28"/>
        </w:rPr>
        <w:t xml:space="preserve">. </w:t>
      </w:r>
    </w:p>
    <w:p w14:paraId="4BB7B201" w14:textId="77777777" w:rsidR="005C0A27" w:rsidRDefault="005C0A27">
      <w:pPr>
        <w:pBdr>
          <w:left w:val="single" w:sz="8" w:space="9" w:color="auto"/>
        </w:pBdr>
        <w:spacing w:before="180" w:after="180"/>
        <w:ind w:left="180"/>
      </w:pPr>
      <w:r>
        <w:rPr>
          <w:rFonts w:ascii="Source Sans Pro" w:hAnsi="Source Sans Pro" w:cs="Source Sans Pro"/>
          <w:color w:val="A0A0A0"/>
          <w:sz w:val="28"/>
          <w:szCs w:val="28"/>
          <w:vertAlign w:val="superscript"/>
        </w:rPr>
        <w:lastRenderedPageBreak/>
        <w:t>10</w:t>
      </w:r>
      <w:r>
        <w:rPr>
          <w:rFonts w:ascii="Source Sans Pro" w:hAnsi="Source Sans Pro" w:cs="Source Sans Pro"/>
          <w:color w:val="A0A0A0"/>
          <w:sz w:val="28"/>
          <w:szCs w:val="28"/>
        </w:rPr>
        <w:t xml:space="preserve"> For </w:t>
      </w:r>
      <w:r>
        <w:rPr>
          <w:rFonts w:ascii="Source Sans Pro" w:hAnsi="Source Sans Pro" w:cs="Source Sans Pro"/>
          <w:b/>
          <w:bCs/>
          <w:color w:val="A0A0A0"/>
          <w:sz w:val="28"/>
          <w:szCs w:val="28"/>
          <w:u w:val="single"/>
        </w:rPr>
        <w:t xml:space="preserve">there are many </w:t>
      </w:r>
      <w:r>
        <w:rPr>
          <w:rFonts w:ascii="Source Sans Pro" w:hAnsi="Source Sans Pro" w:cs="Source Sans Pro"/>
          <w:color w:val="A0A0A0"/>
          <w:sz w:val="28"/>
          <w:szCs w:val="28"/>
        </w:rPr>
        <w:t xml:space="preserve">who are insubordinate, empty talkers and deceivers, especially those of the circumcision party. </w:t>
      </w:r>
      <w:r>
        <w:rPr>
          <w:rFonts w:ascii="Source Sans Pro" w:hAnsi="Source Sans Pro" w:cs="Source Sans Pro"/>
          <w:color w:val="A0A0A0"/>
          <w:sz w:val="28"/>
          <w:szCs w:val="28"/>
          <w:vertAlign w:val="superscript"/>
        </w:rPr>
        <w:t>11</w:t>
      </w:r>
      <w:r>
        <w:rPr>
          <w:rFonts w:ascii="Source Sans Pro" w:hAnsi="Source Sans Pro" w:cs="Source Sans Pro"/>
          <w:color w:val="A0A0A0"/>
          <w:sz w:val="28"/>
          <w:szCs w:val="28"/>
        </w:rPr>
        <w:t xml:space="preserve"> </w:t>
      </w:r>
      <w:r>
        <w:rPr>
          <w:rFonts w:ascii="Source Sans Pro" w:hAnsi="Source Sans Pro" w:cs="Source Sans Pro"/>
          <w:b/>
          <w:bCs/>
          <w:color w:val="A0A0A0"/>
          <w:sz w:val="28"/>
          <w:szCs w:val="28"/>
          <w:u w:val="single"/>
        </w:rPr>
        <w:t xml:space="preserve">They must be </w:t>
      </w:r>
      <w:proofErr w:type="gramStart"/>
      <w:r>
        <w:rPr>
          <w:rFonts w:ascii="Source Sans Pro" w:hAnsi="Source Sans Pro" w:cs="Source Sans Pro"/>
          <w:b/>
          <w:bCs/>
          <w:color w:val="A0A0A0"/>
          <w:sz w:val="28"/>
          <w:szCs w:val="28"/>
          <w:u w:val="single"/>
        </w:rPr>
        <w:t>silenced</w:t>
      </w:r>
      <w:r>
        <w:rPr>
          <w:rFonts w:ascii="Source Sans Pro" w:hAnsi="Source Sans Pro" w:cs="Source Sans Pro"/>
          <w:color w:val="A0A0A0"/>
          <w:sz w:val="28"/>
          <w:szCs w:val="28"/>
        </w:rPr>
        <w:t>, since</w:t>
      </w:r>
      <w:proofErr w:type="gramEnd"/>
      <w:r>
        <w:rPr>
          <w:rFonts w:ascii="Source Sans Pro" w:hAnsi="Source Sans Pro" w:cs="Source Sans Pro"/>
          <w:color w:val="A0A0A0"/>
          <w:sz w:val="28"/>
          <w:szCs w:val="28"/>
        </w:rPr>
        <w:t xml:space="preserve"> they are upsetting whole families by </w:t>
      </w:r>
      <w:r>
        <w:rPr>
          <w:rFonts w:ascii="Source Sans Pro" w:hAnsi="Source Sans Pro" w:cs="Source Sans Pro"/>
          <w:b/>
          <w:bCs/>
          <w:color w:val="A0A0A0"/>
          <w:sz w:val="28"/>
          <w:szCs w:val="28"/>
          <w:u w:val="single"/>
        </w:rPr>
        <w:t>teaching for shameful gain</w:t>
      </w:r>
      <w:r>
        <w:rPr>
          <w:rFonts w:ascii="Source Sans Pro" w:hAnsi="Source Sans Pro" w:cs="Source Sans Pro"/>
          <w:color w:val="A0A0A0"/>
          <w:sz w:val="28"/>
          <w:szCs w:val="28"/>
        </w:rPr>
        <w:t xml:space="preserve"> what they ought not to teach. </w:t>
      </w:r>
      <w:r>
        <w:rPr>
          <w:rFonts w:ascii="Source Sans Pro" w:hAnsi="Source Sans Pro" w:cs="Source Sans Pro"/>
          <w:color w:val="A0A0A0"/>
          <w:sz w:val="28"/>
          <w:szCs w:val="28"/>
          <w:vertAlign w:val="superscript"/>
        </w:rPr>
        <w:t>12</w:t>
      </w:r>
      <w:r>
        <w:rPr>
          <w:rFonts w:ascii="Source Sans Pro" w:hAnsi="Source Sans Pro" w:cs="Source Sans Pro"/>
          <w:color w:val="A0A0A0"/>
          <w:sz w:val="28"/>
          <w:szCs w:val="28"/>
        </w:rPr>
        <w:t xml:space="preserve"> One of the Cretans, a prophet of their own, said, “Cretans are always liars, evil beasts, lazy gluttons.”</w:t>
      </w:r>
    </w:p>
    <w:p w14:paraId="6134AE3F" w14:textId="77777777" w:rsidR="005C0A27" w:rsidRDefault="005C0A27">
      <w:pPr>
        <w:spacing w:before="180" w:after="180"/>
      </w:pPr>
    </w:p>
    <w:p w14:paraId="3D0D9794" w14:textId="77777777" w:rsidR="005C0A27" w:rsidRDefault="005C0A27">
      <w:pPr>
        <w:spacing w:before="180" w:after="180"/>
      </w:pPr>
      <w:r>
        <w:rPr>
          <w:rFonts w:ascii="Source Sans Pro" w:hAnsi="Source Sans Pro" w:cs="Source Sans Pro"/>
          <w:sz w:val="28"/>
          <w:szCs w:val="28"/>
        </w:rPr>
        <w:t xml:space="preserve">Eusebius, a church </w:t>
      </w:r>
      <w:proofErr w:type="gramStart"/>
      <w:r>
        <w:rPr>
          <w:rFonts w:ascii="Source Sans Pro" w:hAnsi="Source Sans Pro" w:cs="Source Sans Pro"/>
          <w:sz w:val="28"/>
          <w:szCs w:val="28"/>
        </w:rPr>
        <w:t>historian</w:t>
      </w:r>
      <w:proofErr w:type="gramEnd"/>
      <w:r>
        <w:rPr>
          <w:rFonts w:ascii="Source Sans Pro" w:hAnsi="Source Sans Pro" w:cs="Source Sans Pro"/>
          <w:sz w:val="28"/>
          <w:szCs w:val="28"/>
        </w:rPr>
        <w:t xml:space="preserve"> and bishop in the 300’s, wrote this of Titus:</w:t>
      </w:r>
    </w:p>
    <w:p w14:paraId="4D7CE9CC" w14:textId="77777777" w:rsidR="005C0A27" w:rsidRDefault="005C0A27">
      <w:pPr>
        <w:pBdr>
          <w:left w:val="single" w:sz="8" w:space="9" w:color="auto"/>
        </w:pBdr>
        <w:spacing w:before="180" w:after="180"/>
        <w:ind w:left="180"/>
      </w:pPr>
      <w:r>
        <w:rPr>
          <w:rFonts w:ascii="Source Sans Pro" w:hAnsi="Source Sans Pro" w:cs="Source Sans Pro"/>
          <w:color w:val="A0A0A0"/>
          <w:sz w:val="28"/>
          <w:szCs w:val="28"/>
        </w:rPr>
        <w:t>Nicene and Post-Nicene Fathers 2.1: Eusebius: Church History, Life of Constantine the Great, and Oration in Praise of Constantine (Chapter IV)</w:t>
      </w:r>
    </w:p>
    <w:p w14:paraId="4C221991" w14:textId="77777777" w:rsidR="005C0A27" w:rsidRDefault="005C0A27">
      <w:pPr>
        <w:pBdr>
          <w:left w:val="single" w:sz="8" w:space="9" w:color="auto"/>
        </w:pBdr>
        <w:spacing w:before="180" w:after="180"/>
        <w:ind w:left="180"/>
      </w:pPr>
      <w:r>
        <w:rPr>
          <w:rFonts w:ascii="Source Sans Pro" w:hAnsi="Source Sans Pro" w:cs="Source Sans Pro"/>
          <w:b/>
          <w:bCs/>
          <w:i/>
          <w:iCs/>
          <w:color w:val="A0A0A0"/>
          <w:sz w:val="28"/>
          <w:szCs w:val="28"/>
        </w:rPr>
        <w:t xml:space="preserve">6 Timothy, so it is recorded, was the first to receive the episcopate of the parish in Ephesus, </w:t>
      </w:r>
      <w:r>
        <w:rPr>
          <w:rFonts w:ascii="Source Sans Pro" w:hAnsi="Source Sans Pro" w:cs="Source Sans Pro"/>
          <w:b/>
          <w:bCs/>
          <w:i/>
          <w:iCs/>
          <w:color w:val="A0A0A0"/>
          <w:sz w:val="28"/>
          <w:szCs w:val="28"/>
          <w:u w:val="single"/>
        </w:rPr>
        <w:t>Titus of the churches in Crete</w:t>
      </w:r>
      <w:r>
        <w:rPr>
          <w:rFonts w:ascii="Source Sans Pro" w:hAnsi="Source Sans Pro" w:cs="Source Sans Pro"/>
          <w:b/>
          <w:bCs/>
          <w:i/>
          <w:iCs/>
          <w:color w:val="A0A0A0"/>
          <w:sz w:val="28"/>
          <w:szCs w:val="28"/>
        </w:rPr>
        <w:t>.</w:t>
      </w:r>
    </w:p>
    <w:p w14:paraId="533B9D13" w14:textId="77777777" w:rsidR="005C0A27" w:rsidRDefault="005C0A27">
      <w:pPr>
        <w:spacing w:before="180" w:after="180"/>
      </w:pPr>
      <w:r>
        <w:rPr>
          <w:rFonts w:ascii="Source Sans Pro" w:hAnsi="Source Sans Pro" w:cs="Source Sans Pro"/>
          <w:sz w:val="28"/>
          <w:szCs w:val="28"/>
        </w:rPr>
        <w:t xml:space="preserve">He is </w:t>
      </w:r>
      <w:proofErr w:type="gramStart"/>
      <w:r>
        <w:rPr>
          <w:rFonts w:ascii="Source Sans Pro" w:hAnsi="Source Sans Pro" w:cs="Source Sans Pro"/>
          <w:sz w:val="28"/>
          <w:szCs w:val="28"/>
        </w:rPr>
        <w:t>saying here,</w:t>
      </w:r>
      <w:proofErr w:type="gramEnd"/>
      <w:r>
        <w:rPr>
          <w:rFonts w:ascii="Source Sans Pro" w:hAnsi="Source Sans Pro" w:cs="Source Sans Pro"/>
          <w:sz w:val="28"/>
          <w:szCs w:val="28"/>
        </w:rPr>
        <w:t xml:space="preserve"> that Titus served as a bishop in Crete.</w:t>
      </w:r>
    </w:p>
    <w:p w14:paraId="3105D418" w14:textId="77777777" w:rsidR="005C0A27" w:rsidRDefault="005C0A27">
      <w:pPr>
        <w:spacing w:before="180" w:after="180"/>
      </w:pPr>
      <w:r>
        <w:rPr>
          <w:rFonts w:ascii="Source Sans Pro" w:hAnsi="Source Sans Pro" w:cs="Source Sans Pro"/>
          <w:sz w:val="28"/>
          <w:szCs w:val="28"/>
        </w:rPr>
        <w:t>His name tells us he was a Gentile. Specifically, a Greek.</w:t>
      </w:r>
    </w:p>
    <w:p w14:paraId="47A66FAA" w14:textId="77777777" w:rsidR="005C0A27" w:rsidRDefault="005C0A27">
      <w:pPr>
        <w:spacing w:before="180"/>
      </w:pPr>
      <w:r>
        <w:rPr>
          <w:rFonts w:ascii="Source Sans Pro" w:hAnsi="Source Sans Pro" w:cs="Source Sans Pro"/>
          <w:b/>
          <w:bCs/>
        </w:rPr>
        <w:t>Galatians 2:3</w:t>
      </w:r>
      <w:r>
        <w:rPr>
          <w:rFonts w:ascii="Source Sans Pro" w:hAnsi="Source Sans Pro" w:cs="Source Sans Pro"/>
          <w:b/>
          <w:bCs/>
          <w:color w:val="A0A0A0"/>
        </w:rPr>
        <w:t xml:space="preserve"> ESV</w:t>
      </w:r>
    </w:p>
    <w:p w14:paraId="5716A985" w14:textId="77777777" w:rsidR="005C0A27" w:rsidRDefault="005C0A27">
      <w:pPr>
        <w:spacing w:after="180"/>
      </w:pPr>
      <w:r>
        <w:rPr>
          <w:rFonts w:ascii="Source Sans Pro" w:hAnsi="Source Sans Pro" w:cs="Source Sans Pro"/>
          <w:sz w:val="28"/>
          <w:szCs w:val="28"/>
          <w:vertAlign w:val="superscript"/>
        </w:rPr>
        <w:t>3</w:t>
      </w:r>
      <w:r>
        <w:rPr>
          <w:rFonts w:ascii="Source Sans Pro" w:hAnsi="Source Sans Pro" w:cs="Source Sans Pro"/>
          <w:sz w:val="28"/>
          <w:szCs w:val="28"/>
        </w:rPr>
        <w:t xml:space="preserve"> But even Titus, who was with me, was not forced to be circumcised, though he was a Greek.</w:t>
      </w:r>
    </w:p>
    <w:p w14:paraId="1B722836" w14:textId="77777777" w:rsidR="005C0A27" w:rsidRDefault="005C0A27">
      <w:pPr>
        <w:spacing w:before="180" w:after="180"/>
      </w:pPr>
      <w:hyperlink r:id="rId6" w:history="1">
        <w:r>
          <w:rPr>
            <w:rFonts w:ascii="Source Sans Pro" w:hAnsi="Source Sans Pro" w:cs="Source Sans Pro"/>
            <w:color w:val="0000FF"/>
            <w:sz w:val="28"/>
            <w:szCs w:val="28"/>
            <w:u w:val="single"/>
          </w:rPr>
          <w:t>Gal 2:1</w:t>
        </w:r>
      </w:hyperlink>
      <w:r>
        <w:rPr>
          <w:rFonts w:ascii="Source Sans Pro" w:hAnsi="Source Sans Pro" w:cs="Source Sans Pro"/>
          <w:sz w:val="28"/>
          <w:szCs w:val="28"/>
        </w:rPr>
        <w:t xml:space="preserve"> lets us know he spent time traveling with Barnabas as well.</w:t>
      </w:r>
    </w:p>
    <w:p w14:paraId="057D71BE" w14:textId="77777777" w:rsidR="005C0A27" w:rsidRDefault="005C0A27">
      <w:pPr>
        <w:spacing w:before="180"/>
      </w:pPr>
      <w:r>
        <w:rPr>
          <w:rFonts w:ascii="Source Sans Pro" w:hAnsi="Source Sans Pro" w:cs="Source Sans Pro"/>
          <w:b/>
          <w:bCs/>
        </w:rPr>
        <w:t>Galatians 2:1</w:t>
      </w:r>
      <w:r>
        <w:rPr>
          <w:rFonts w:ascii="Source Sans Pro" w:hAnsi="Source Sans Pro" w:cs="Source Sans Pro"/>
          <w:b/>
          <w:bCs/>
          <w:color w:val="A0A0A0"/>
        </w:rPr>
        <w:t xml:space="preserve"> ESV</w:t>
      </w:r>
    </w:p>
    <w:p w14:paraId="38813C7F" w14:textId="77777777" w:rsidR="005C0A27" w:rsidRDefault="005C0A27">
      <w:pPr>
        <w:spacing w:after="180"/>
      </w:pPr>
      <w:r>
        <w:rPr>
          <w:rFonts w:ascii="Source Sans Pro" w:hAnsi="Source Sans Pro" w:cs="Source Sans Pro"/>
          <w:sz w:val="28"/>
          <w:szCs w:val="28"/>
          <w:vertAlign w:val="superscript"/>
        </w:rPr>
        <w:t>1</w:t>
      </w:r>
      <w:r>
        <w:rPr>
          <w:rFonts w:ascii="Source Sans Pro" w:hAnsi="Source Sans Pro" w:cs="Source Sans Pro"/>
          <w:sz w:val="28"/>
          <w:szCs w:val="28"/>
        </w:rPr>
        <w:t xml:space="preserve"> Then after fourteen years I went up again to Jerusalem with Barnabas, taking Titus along with me.</w:t>
      </w:r>
    </w:p>
    <w:p w14:paraId="50FAB000" w14:textId="77777777" w:rsidR="005C0A27" w:rsidRDefault="005C0A27">
      <w:pPr>
        <w:spacing w:before="180" w:after="180"/>
      </w:pPr>
    </w:p>
    <w:p w14:paraId="3C3EBE00" w14:textId="77777777" w:rsidR="005C0A27" w:rsidRDefault="005C0A27">
      <w:pPr>
        <w:spacing w:before="180" w:after="180"/>
      </w:pPr>
      <w:r>
        <w:rPr>
          <w:rFonts w:ascii="Source Sans Pro" w:hAnsi="Source Sans Pro" w:cs="Source Sans Pro"/>
          <w:sz w:val="28"/>
          <w:szCs w:val="28"/>
        </w:rPr>
        <w:t>Paul calls Titus his “true child in a common faith”</w:t>
      </w:r>
    </w:p>
    <w:p w14:paraId="4E0BE336" w14:textId="77777777" w:rsidR="005C0A27" w:rsidRDefault="005C0A27">
      <w:pPr>
        <w:pBdr>
          <w:left w:val="single" w:sz="8" w:space="9" w:color="auto"/>
        </w:pBdr>
        <w:spacing w:before="180" w:after="180"/>
        <w:ind w:left="180"/>
      </w:pPr>
      <w:hyperlink r:id="rId7" w:history="1">
        <w:r>
          <w:rPr>
            <w:rFonts w:ascii="Source Sans Pro" w:hAnsi="Source Sans Pro" w:cs="Source Sans Pro"/>
            <w:color w:val="0000FF"/>
            <w:sz w:val="28"/>
            <w:szCs w:val="28"/>
            <w:u w:val="single"/>
          </w:rPr>
          <w:t>Titus 1:4</w:t>
        </w:r>
      </w:hyperlink>
      <w:r>
        <w:rPr>
          <w:rFonts w:ascii="Source Sans Pro" w:hAnsi="Source Sans Pro" w:cs="Source Sans Pro"/>
          <w:color w:val="A0A0A0"/>
          <w:sz w:val="28"/>
          <w:szCs w:val="28"/>
        </w:rPr>
        <w:t xml:space="preserve"> (ESV)</w:t>
      </w:r>
    </w:p>
    <w:p w14:paraId="391866F5" w14:textId="77777777" w:rsidR="005C0A27" w:rsidRDefault="005C0A27">
      <w:pPr>
        <w:pBdr>
          <w:left w:val="single" w:sz="8" w:space="9" w:color="auto"/>
        </w:pBdr>
        <w:spacing w:before="180" w:after="180"/>
        <w:ind w:left="180"/>
      </w:pPr>
      <w:r>
        <w:rPr>
          <w:rFonts w:ascii="Source Sans Pro" w:hAnsi="Source Sans Pro" w:cs="Source Sans Pro"/>
          <w:color w:val="A0A0A0"/>
          <w:sz w:val="28"/>
          <w:szCs w:val="28"/>
          <w:vertAlign w:val="superscript"/>
        </w:rPr>
        <w:t>4</w:t>
      </w:r>
      <w:r>
        <w:rPr>
          <w:rFonts w:ascii="Source Sans Pro" w:hAnsi="Source Sans Pro" w:cs="Source Sans Pro"/>
          <w:color w:val="A0A0A0"/>
          <w:sz w:val="28"/>
          <w:szCs w:val="28"/>
        </w:rPr>
        <w:t xml:space="preserve"> To Titus, </w:t>
      </w:r>
      <w:r>
        <w:rPr>
          <w:rFonts w:ascii="Source Sans Pro" w:hAnsi="Source Sans Pro" w:cs="Source Sans Pro"/>
          <w:b/>
          <w:bCs/>
          <w:color w:val="A0A0A0"/>
          <w:sz w:val="28"/>
          <w:szCs w:val="28"/>
          <w:u w:val="single"/>
        </w:rPr>
        <w:t xml:space="preserve">my true child in a common faith: </w:t>
      </w:r>
    </w:p>
    <w:p w14:paraId="7832A4C2" w14:textId="77777777" w:rsidR="005C0A27" w:rsidRDefault="005C0A27">
      <w:pPr>
        <w:pBdr>
          <w:left w:val="single" w:sz="8" w:space="9" w:color="auto"/>
        </w:pBdr>
        <w:spacing w:before="180" w:after="180"/>
        <w:ind w:left="180"/>
      </w:pPr>
      <w:r>
        <w:rPr>
          <w:rFonts w:ascii="Source Sans Pro" w:hAnsi="Source Sans Pro" w:cs="Source Sans Pro"/>
          <w:color w:val="A0A0A0"/>
          <w:sz w:val="28"/>
          <w:szCs w:val="28"/>
        </w:rPr>
        <w:t>Grace and peace from God the Father and Christ Jesus our Savior.</w:t>
      </w:r>
    </w:p>
    <w:p w14:paraId="49E7ABEC" w14:textId="77777777" w:rsidR="005C0A27" w:rsidRDefault="005C0A27">
      <w:pPr>
        <w:spacing w:before="180" w:after="180"/>
      </w:pPr>
    </w:p>
    <w:p w14:paraId="57BB69E7" w14:textId="77777777" w:rsidR="005C0A27" w:rsidRDefault="005C0A27">
      <w:pPr>
        <w:spacing w:before="180" w:after="180"/>
      </w:pPr>
      <w:r>
        <w:rPr>
          <w:rFonts w:ascii="Source Sans Pro" w:hAnsi="Source Sans Pro" w:cs="Source Sans Pro"/>
          <w:sz w:val="28"/>
          <w:szCs w:val="28"/>
        </w:rPr>
        <w:lastRenderedPageBreak/>
        <w:t xml:space="preserve">He is also called, “brother,” </w:t>
      </w:r>
      <w:hyperlink r:id="rId8" w:history="1">
        <w:r>
          <w:rPr>
            <w:rFonts w:ascii="Source Sans Pro" w:hAnsi="Source Sans Pro" w:cs="Source Sans Pro"/>
            <w:color w:val="0000FF"/>
            <w:sz w:val="28"/>
            <w:szCs w:val="28"/>
            <w:u w:val="single"/>
          </w:rPr>
          <w:t>2 Cor 2:13</w:t>
        </w:r>
      </w:hyperlink>
    </w:p>
    <w:p w14:paraId="4BDAB5B5" w14:textId="77777777" w:rsidR="005C0A27" w:rsidRDefault="005C0A27">
      <w:pPr>
        <w:spacing w:before="180"/>
      </w:pPr>
      <w:r>
        <w:rPr>
          <w:rFonts w:ascii="Source Sans Pro" w:hAnsi="Source Sans Pro" w:cs="Source Sans Pro"/>
          <w:b/>
          <w:bCs/>
        </w:rPr>
        <w:t>2 Corinthians 2:13</w:t>
      </w:r>
      <w:r>
        <w:rPr>
          <w:rFonts w:ascii="Source Sans Pro" w:hAnsi="Source Sans Pro" w:cs="Source Sans Pro"/>
          <w:b/>
          <w:bCs/>
          <w:color w:val="A0A0A0"/>
        </w:rPr>
        <w:t xml:space="preserve"> ESV</w:t>
      </w:r>
    </w:p>
    <w:p w14:paraId="2079C516" w14:textId="77777777" w:rsidR="005C0A27" w:rsidRDefault="005C0A27">
      <w:pPr>
        <w:spacing w:after="180"/>
      </w:pPr>
      <w:r>
        <w:rPr>
          <w:rFonts w:ascii="Source Sans Pro" w:hAnsi="Source Sans Pro" w:cs="Source Sans Pro"/>
          <w:sz w:val="28"/>
          <w:szCs w:val="28"/>
          <w:vertAlign w:val="superscript"/>
        </w:rPr>
        <w:t>13</w:t>
      </w:r>
      <w:r>
        <w:rPr>
          <w:rFonts w:ascii="Source Sans Pro" w:hAnsi="Source Sans Pro" w:cs="Source Sans Pro"/>
          <w:sz w:val="28"/>
          <w:szCs w:val="28"/>
        </w:rPr>
        <w:t xml:space="preserve"> my spirit was not at rest because I did not find my brother Titus there. </w:t>
      </w:r>
      <w:proofErr w:type="gramStart"/>
      <w:r>
        <w:rPr>
          <w:rFonts w:ascii="Source Sans Pro" w:hAnsi="Source Sans Pro" w:cs="Source Sans Pro"/>
          <w:sz w:val="28"/>
          <w:szCs w:val="28"/>
        </w:rPr>
        <w:t>So</w:t>
      </w:r>
      <w:proofErr w:type="gramEnd"/>
      <w:r>
        <w:rPr>
          <w:rFonts w:ascii="Source Sans Pro" w:hAnsi="Source Sans Pro" w:cs="Source Sans Pro"/>
          <w:sz w:val="28"/>
          <w:szCs w:val="28"/>
        </w:rPr>
        <w:t xml:space="preserve"> I took leave of them and went on to Macedonia.</w:t>
      </w:r>
    </w:p>
    <w:p w14:paraId="7A8A98C8" w14:textId="77777777" w:rsidR="005C0A27" w:rsidRDefault="005C0A27">
      <w:pPr>
        <w:spacing w:before="180" w:after="180"/>
      </w:pPr>
      <w:r>
        <w:rPr>
          <w:rFonts w:ascii="Source Sans Pro" w:hAnsi="Source Sans Pro" w:cs="Source Sans Pro"/>
          <w:sz w:val="28"/>
          <w:szCs w:val="28"/>
        </w:rPr>
        <w:t xml:space="preserve">“partner” and “fellow worker” </w:t>
      </w:r>
      <w:hyperlink r:id="rId9" w:history="1">
        <w:r>
          <w:rPr>
            <w:rFonts w:ascii="Source Sans Pro" w:hAnsi="Source Sans Pro" w:cs="Source Sans Pro"/>
            <w:color w:val="0000FF"/>
            <w:sz w:val="28"/>
            <w:szCs w:val="28"/>
            <w:u w:val="single"/>
          </w:rPr>
          <w:t>2 Cor 8:23</w:t>
        </w:r>
      </w:hyperlink>
    </w:p>
    <w:p w14:paraId="32142EE9" w14:textId="77777777" w:rsidR="005C0A27" w:rsidRDefault="005C0A27">
      <w:pPr>
        <w:spacing w:before="180"/>
      </w:pPr>
      <w:r>
        <w:rPr>
          <w:rFonts w:ascii="Source Sans Pro" w:hAnsi="Source Sans Pro" w:cs="Source Sans Pro"/>
          <w:b/>
          <w:bCs/>
        </w:rPr>
        <w:t>2 Corinthians 8:23</w:t>
      </w:r>
      <w:r>
        <w:rPr>
          <w:rFonts w:ascii="Source Sans Pro" w:hAnsi="Source Sans Pro" w:cs="Source Sans Pro"/>
          <w:b/>
          <w:bCs/>
          <w:color w:val="A0A0A0"/>
        </w:rPr>
        <w:t xml:space="preserve"> ESV</w:t>
      </w:r>
    </w:p>
    <w:p w14:paraId="4B587D08" w14:textId="77777777" w:rsidR="005C0A27" w:rsidRDefault="005C0A27">
      <w:pPr>
        <w:spacing w:after="180"/>
      </w:pPr>
      <w:r>
        <w:rPr>
          <w:rFonts w:ascii="Source Sans Pro" w:hAnsi="Source Sans Pro" w:cs="Source Sans Pro"/>
          <w:sz w:val="28"/>
          <w:szCs w:val="28"/>
          <w:vertAlign w:val="superscript"/>
        </w:rPr>
        <w:t>23</w:t>
      </w:r>
      <w:r>
        <w:rPr>
          <w:rFonts w:ascii="Source Sans Pro" w:hAnsi="Source Sans Pro" w:cs="Source Sans Pro"/>
          <w:sz w:val="28"/>
          <w:szCs w:val="28"/>
        </w:rPr>
        <w:t xml:space="preserve"> As for Titus, he is my partner and fellow worker for your benefit. And as for our brothers, they are messengers of the churches, the glory of Christ.</w:t>
      </w:r>
    </w:p>
    <w:p w14:paraId="1CC17453" w14:textId="77777777" w:rsidR="005C0A27" w:rsidRDefault="005C0A27">
      <w:pPr>
        <w:spacing w:before="180" w:after="180"/>
      </w:pPr>
      <w:r>
        <w:rPr>
          <w:rFonts w:ascii="Source Sans Pro" w:hAnsi="Source Sans Pro" w:cs="Source Sans Pro"/>
          <w:sz w:val="28"/>
          <w:szCs w:val="28"/>
        </w:rPr>
        <w:t xml:space="preserve">Titus seems to be the type of disciple that your church would be happy to send to Thailand on a mission trip, ordain as a pastor in the </w:t>
      </w:r>
      <w:proofErr w:type="gramStart"/>
      <w:r>
        <w:rPr>
          <w:rFonts w:ascii="Source Sans Pro" w:hAnsi="Source Sans Pro" w:cs="Source Sans Pro"/>
          <w:sz w:val="28"/>
          <w:szCs w:val="28"/>
        </w:rPr>
        <w:t>next door</w:t>
      </w:r>
      <w:proofErr w:type="gramEnd"/>
      <w:r>
        <w:rPr>
          <w:rFonts w:ascii="Source Sans Pro" w:hAnsi="Source Sans Pro" w:cs="Source Sans Pro"/>
          <w:sz w:val="28"/>
          <w:szCs w:val="28"/>
        </w:rPr>
        <w:t xml:space="preserve"> town, or to train up other disciples to make more disciples.</w:t>
      </w:r>
    </w:p>
    <w:p w14:paraId="44985484" w14:textId="77777777" w:rsidR="005C0A27" w:rsidRDefault="005C0A27">
      <w:pPr>
        <w:spacing w:before="180" w:after="180"/>
      </w:pPr>
      <w:r>
        <w:rPr>
          <w:rFonts w:ascii="Source Sans Pro" w:hAnsi="Source Sans Pro" w:cs="Source Sans Pro"/>
          <w:sz w:val="28"/>
          <w:szCs w:val="28"/>
        </w:rPr>
        <w:t>Let’s look at Titus as a case study and learn a few disciplemaking principles from him today.</w:t>
      </w:r>
    </w:p>
    <w:p w14:paraId="22EF26EB" w14:textId="77777777" w:rsidR="005C0A27" w:rsidRDefault="005C0A27">
      <w:pPr>
        <w:spacing w:before="180" w:after="180"/>
      </w:pPr>
      <w:r>
        <w:rPr>
          <w:rFonts w:ascii="Source Sans Pro" w:hAnsi="Source Sans Pro" w:cs="Source Sans Pro"/>
          <w:b/>
          <w:bCs/>
          <w:sz w:val="28"/>
          <w:szCs w:val="28"/>
        </w:rPr>
        <w:t>They are:</w:t>
      </w:r>
    </w:p>
    <w:p w14:paraId="4BB4CC7A" w14:textId="77777777" w:rsidR="005C0A27" w:rsidRDefault="005C0A27">
      <w:pPr>
        <w:spacing w:before="180" w:after="180"/>
        <w:ind w:left="360" w:hanging="360"/>
      </w:pPr>
      <w:r>
        <w:rPr>
          <w:rFonts w:ascii="Source Sans Pro" w:hAnsi="Source Sans Pro" w:cs="Source Sans Pro"/>
          <w:sz w:val="28"/>
          <w:szCs w:val="28"/>
        </w:rPr>
        <w:t>1.</w:t>
      </w:r>
      <w:r>
        <w:rPr>
          <w:rFonts w:ascii="Source Sans Pro" w:hAnsi="Source Sans Pro" w:cs="Source Sans Pro"/>
          <w:sz w:val="28"/>
          <w:szCs w:val="28"/>
        </w:rPr>
        <w:tab/>
      </w:r>
      <w:r>
        <w:rPr>
          <w:rFonts w:ascii="Source Sans Pro" w:hAnsi="Source Sans Pro" w:cs="Source Sans Pro"/>
          <w:b/>
          <w:bCs/>
          <w:sz w:val="28"/>
          <w:szCs w:val="28"/>
        </w:rPr>
        <w:t>Disciples Provide Comfort.</w:t>
      </w:r>
    </w:p>
    <w:p w14:paraId="72154C9E" w14:textId="77777777" w:rsidR="005C0A27" w:rsidRDefault="005C0A27">
      <w:pPr>
        <w:spacing w:before="180" w:after="180"/>
        <w:ind w:left="360" w:hanging="360"/>
      </w:pPr>
      <w:r>
        <w:rPr>
          <w:rFonts w:ascii="Source Sans Pro" w:hAnsi="Source Sans Pro" w:cs="Source Sans Pro"/>
          <w:sz w:val="28"/>
          <w:szCs w:val="28"/>
        </w:rPr>
        <w:t>2.</w:t>
      </w:r>
      <w:r>
        <w:rPr>
          <w:rFonts w:ascii="Source Sans Pro" w:hAnsi="Source Sans Pro" w:cs="Source Sans Pro"/>
          <w:sz w:val="28"/>
          <w:szCs w:val="28"/>
        </w:rPr>
        <w:tab/>
      </w:r>
      <w:r>
        <w:rPr>
          <w:rFonts w:ascii="Source Sans Pro" w:hAnsi="Source Sans Pro" w:cs="Source Sans Pro"/>
          <w:b/>
          <w:bCs/>
          <w:sz w:val="28"/>
          <w:szCs w:val="28"/>
        </w:rPr>
        <w:t>Disciples are an Extension of your Ministry.</w:t>
      </w:r>
    </w:p>
    <w:p w14:paraId="3629439B" w14:textId="77777777" w:rsidR="005C0A27" w:rsidRDefault="005C0A27">
      <w:pPr>
        <w:spacing w:before="180" w:after="180"/>
        <w:ind w:left="360" w:hanging="360"/>
      </w:pPr>
      <w:r>
        <w:rPr>
          <w:rFonts w:ascii="Source Sans Pro" w:hAnsi="Source Sans Pro" w:cs="Source Sans Pro"/>
          <w:sz w:val="28"/>
          <w:szCs w:val="28"/>
        </w:rPr>
        <w:t>3.</w:t>
      </w:r>
      <w:r>
        <w:rPr>
          <w:rFonts w:ascii="Source Sans Pro" w:hAnsi="Source Sans Pro" w:cs="Source Sans Pro"/>
          <w:sz w:val="28"/>
          <w:szCs w:val="28"/>
        </w:rPr>
        <w:tab/>
      </w:r>
      <w:r>
        <w:rPr>
          <w:rFonts w:ascii="Source Sans Pro" w:hAnsi="Source Sans Pro" w:cs="Source Sans Pro"/>
          <w:b/>
          <w:bCs/>
          <w:sz w:val="28"/>
          <w:szCs w:val="28"/>
        </w:rPr>
        <w:t>Disciples are Eager to Work.</w:t>
      </w:r>
    </w:p>
    <w:p w14:paraId="68137509" w14:textId="77777777" w:rsidR="005C0A27" w:rsidRDefault="005C0A27">
      <w:pPr>
        <w:spacing w:before="180" w:after="180"/>
      </w:pPr>
    </w:p>
    <w:p w14:paraId="4D7DD168" w14:textId="77777777" w:rsidR="005C0A27" w:rsidRDefault="005C0A27">
      <w:pPr>
        <w:pStyle w:val="Heading1"/>
        <w:rPr>
          <w:sz w:val="24"/>
          <w:szCs w:val="24"/>
        </w:rPr>
      </w:pPr>
      <w:r>
        <w:rPr>
          <w:rFonts w:ascii="Source Sans Pro" w:hAnsi="Source Sans Pro" w:cs="Source Sans Pro"/>
        </w:rPr>
        <w:t>Disciples Provide Comfort (7:6)</w:t>
      </w:r>
    </w:p>
    <w:p w14:paraId="6ED75546" w14:textId="77777777" w:rsidR="005C0A27" w:rsidRDefault="005C0A27">
      <w:pPr>
        <w:spacing w:before="180" w:after="180"/>
      </w:pPr>
      <w:r>
        <w:rPr>
          <w:rFonts w:ascii="Source Sans Pro" w:hAnsi="Source Sans Pro" w:cs="Source Sans Pro"/>
          <w:sz w:val="28"/>
          <w:szCs w:val="28"/>
        </w:rPr>
        <w:t>We all want our lives, our legacy, and ministry to matter don’t we.</w:t>
      </w:r>
    </w:p>
    <w:p w14:paraId="55EF5E1B" w14:textId="77777777" w:rsidR="005C0A27" w:rsidRDefault="005C0A27">
      <w:pPr>
        <w:spacing w:before="180" w:after="180"/>
      </w:pPr>
      <w:proofErr w:type="gramStart"/>
      <w:r>
        <w:rPr>
          <w:rFonts w:ascii="Source Sans Pro" w:hAnsi="Source Sans Pro" w:cs="Source Sans Pro"/>
          <w:sz w:val="28"/>
          <w:szCs w:val="28"/>
        </w:rPr>
        <w:t>This is why</w:t>
      </w:r>
      <w:proofErr w:type="gramEnd"/>
      <w:r>
        <w:rPr>
          <w:rFonts w:ascii="Source Sans Pro" w:hAnsi="Source Sans Pro" w:cs="Source Sans Pro"/>
          <w:sz w:val="28"/>
          <w:szCs w:val="28"/>
        </w:rPr>
        <w:t xml:space="preserve"> we share what we’ve learned with the next generation, why we talk about our heritage and do our best to explain why certain heirloom pieces in our homes mean something, and why we care so much about the future of our local church.</w:t>
      </w:r>
    </w:p>
    <w:p w14:paraId="5AFA1F6D" w14:textId="77777777" w:rsidR="005C0A27" w:rsidRDefault="005C0A27">
      <w:pPr>
        <w:spacing w:before="180" w:after="180"/>
      </w:pPr>
      <w:r>
        <w:rPr>
          <w:rFonts w:ascii="Source Sans Pro" w:hAnsi="Source Sans Pro" w:cs="Source Sans Pro"/>
          <w:sz w:val="28"/>
          <w:szCs w:val="28"/>
        </w:rPr>
        <w:t>We want what we do today to make an impact on tomorrow.</w:t>
      </w:r>
    </w:p>
    <w:p w14:paraId="48948ED6" w14:textId="77777777" w:rsidR="005C0A27" w:rsidRDefault="005C0A27">
      <w:pPr>
        <w:spacing w:before="180" w:after="180"/>
      </w:pPr>
      <w:r>
        <w:rPr>
          <w:rFonts w:ascii="Source Sans Pro" w:hAnsi="Source Sans Pro" w:cs="Source Sans Pro"/>
          <w:sz w:val="28"/>
          <w:szCs w:val="28"/>
        </w:rPr>
        <w:lastRenderedPageBreak/>
        <w:t xml:space="preserve">Think about this </w:t>
      </w:r>
      <w:proofErr w:type="gramStart"/>
      <w:r>
        <w:rPr>
          <w:rFonts w:ascii="Source Sans Pro" w:hAnsi="Source Sans Pro" w:cs="Source Sans Pro"/>
          <w:sz w:val="28"/>
          <w:szCs w:val="28"/>
        </w:rPr>
        <w:t>in light of</w:t>
      </w:r>
      <w:proofErr w:type="gramEnd"/>
      <w:r>
        <w:rPr>
          <w:rFonts w:ascii="Source Sans Pro" w:hAnsi="Source Sans Pro" w:cs="Source Sans Pro"/>
          <w:sz w:val="28"/>
          <w:szCs w:val="28"/>
        </w:rPr>
        <w:t xml:space="preserve"> making and multiplying disciples.</w:t>
      </w:r>
    </w:p>
    <w:p w14:paraId="06387359" w14:textId="77777777" w:rsidR="005C0A27" w:rsidRDefault="005C0A27">
      <w:pPr>
        <w:spacing w:before="180" w:after="180"/>
      </w:pPr>
      <w:r>
        <w:rPr>
          <w:rFonts w:ascii="Source Sans Pro" w:hAnsi="Source Sans Pro" w:cs="Source Sans Pro"/>
          <w:sz w:val="28"/>
          <w:szCs w:val="28"/>
        </w:rPr>
        <w:t xml:space="preserve">What better way for us to know that we are not only changing </w:t>
      </w:r>
      <w:proofErr w:type="gramStart"/>
      <w:r>
        <w:rPr>
          <w:rFonts w:ascii="Source Sans Pro" w:hAnsi="Source Sans Pro" w:cs="Source Sans Pro"/>
          <w:sz w:val="28"/>
          <w:szCs w:val="28"/>
        </w:rPr>
        <w:t>today, but</w:t>
      </w:r>
      <w:proofErr w:type="gramEnd"/>
      <w:r>
        <w:rPr>
          <w:rFonts w:ascii="Source Sans Pro" w:hAnsi="Source Sans Pro" w:cs="Source Sans Pro"/>
          <w:sz w:val="28"/>
          <w:szCs w:val="28"/>
        </w:rPr>
        <w:t xml:space="preserve"> making a difference tomorrow than investing in the next generation of believers.</w:t>
      </w:r>
    </w:p>
    <w:p w14:paraId="3EADDB60" w14:textId="77777777" w:rsidR="005C0A27" w:rsidRDefault="005C0A27">
      <w:pPr>
        <w:spacing w:before="180" w:after="180"/>
      </w:pPr>
      <w:r>
        <w:rPr>
          <w:rFonts w:ascii="Source Sans Pro" w:hAnsi="Source Sans Pro" w:cs="Source Sans Pro"/>
          <w:sz w:val="28"/>
          <w:szCs w:val="28"/>
        </w:rPr>
        <w:t xml:space="preserve">The truth is, one day we are all going to cease existing </w:t>
      </w:r>
      <w:proofErr w:type="gramStart"/>
      <w:r>
        <w:rPr>
          <w:rFonts w:ascii="Source Sans Pro" w:hAnsi="Source Sans Pro" w:cs="Source Sans Pro"/>
          <w:sz w:val="28"/>
          <w:szCs w:val="28"/>
        </w:rPr>
        <w:t>and in a few generations</w:t>
      </w:r>
      <w:proofErr w:type="gramEnd"/>
      <w:r>
        <w:rPr>
          <w:rFonts w:ascii="Source Sans Pro" w:hAnsi="Source Sans Pro" w:cs="Source Sans Pro"/>
          <w:sz w:val="28"/>
          <w:szCs w:val="28"/>
        </w:rPr>
        <w:t xml:space="preserve"> will be forgotten. </w:t>
      </w:r>
    </w:p>
    <w:p w14:paraId="2EC5B4A3" w14:textId="77777777" w:rsidR="005C0A27" w:rsidRDefault="005C0A27">
      <w:pPr>
        <w:spacing w:before="180" w:after="180"/>
      </w:pPr>
      <w:r>
        <w:rPr>
          <w:rFonts w:ascii="Source Sans Pro" w:hAnsi="Source Sans Pro" w:cs="Source Sans Pro"/>
          <w:sz w:val="28"/>
          <w:szCs w:val="28"/>
        </w:rPr>
        <w:t xml:space="preserve">I saw an interview with a </w:t>
      </w:r>
      <w:proofErr w:type="gramStart"/>
      <w:r>
        <w:rPr>
          <w:rFonts w:ascii="Source Sans Pro" w:hAnsi="Source Sans Pro" w:cs="Source Sans Pro"/>
          <w:sz w:val="28"/>
          <w:szCs w:val="28"/>
        </w:rPr>
        <w:t>late night</w:t>
      </w:r>
      <w:proofErr w:type="gramEnd"/>
      <w:r>
        <w:rPr>
          <w:rFonts w:ascii="Source Sans Pro" w:hAnsi="Source Sans Pro" w:cs="Source Sans Pro"/>
          <w:sz w:val="28"/>
          <w:szCs w:val="28"/>
        </w:rPr>
        <w:t xml:space="preserve"> host talking to an actress about life after death. She was terrified! She didn’t know what was going to happen and wanted her life to matter today and to not be forgotten tomorrow. </w:t>
      </w:r>
    </w:p>
    <w:p w14:paraId="71AFA4FB" w14:textId="77777777" w:rsidR="005C0A27" w:rsidRDefault="005C0A27">
      <w:pPr>
        <w:spacing w:before="180" w:after="180"/>
      </w:pPr>
      <w:r>
        <w:rPr>
          <w:rFonts w:ascii="Source Sans Pro" w:hAnsi="Source Sans Pro" w:cs="Source Sans Pro"/>
          <w:sz w:val="28"/>
          <w:szCs w:val="28"/>
        </w:rPr>
        <w:t>This describes many people!</w:t>
      </w:r>
    </w:p>
    <w:p w14:paraId="7A59343B" w14:textId="77777777" w:rsidR="005C0A27" w:rsidRDefault="005C0A27">
      <w:pPr>
        <w:spacing w:before="180" w:after="180"/>
      </w:pPr>
      <w:r>
        <w:rPr>
          <w:rFonts w:ascii="Source Sans Pro" w:hAnsi="Source Sans Pro" w:cs="Source Sans Pro"/>
          <w:sz w:val="28"/>
          <w:szCs w:val="28"/>
        </w:rPr>
        <w:t xml:space="preserve">Disciples provide comfort that our ministries do not end with our last </w:t>
      </w:r>
      <w:proofErr w:type="gramStart"/>
      <w:r>
        <w:rPr>
          <w:rFonts w:ascii="Source Sans Pro" w:hAnsi="Source Sans Pro" w:cs="Source Sans Pro"/>
          <w:sz w:val="28"/>
          <w:szCs w:val="28"/>
        </w:rPr>
        <w:t>breath, but</w:t>
      </w:r>
      <w:proofErr w:type="gramEnd"/>
      <w:r>
        <w:rPr>
          <w:rFonts w:ascii="Source Sans Pro" w:hAnsi="Source Sans Pro" w:cs="Source Sans Pro"/>
          <w:sz w:val="28"/>
          <w:szCs w:val="28"/>
        </w:rPr>
        <w:t xml:space="preserve"> continue just as Paul’s ministry was passed down to men who were sent, became leaders, elders, and disciplemakers in their local contexts until now.</w:t>
      </w:r>
    </w:p>
    <w:p w14:paraId="4B35AFCC" w14:textId="77777777" w:rsidR="005C0A27" w:rsidRDefault="005C0A27">
      <w:pPr>
        <w:spacing w:before="180" w:after="180"/>
      </w:pPr>
    </w:p>
    <w:p w14:paraId="65A60265" w14:textId="77777777" w:rsidR="005C0A27" w:rsidRDefault="005C0A27">
      <w:pPr>
        <w:spacing w:before="180"/>
      </w:pPr>
      <w:r>
        <w:rPr>
          <w:rFonts w:ascii="Source Sans Pro" w:hAnsi="Source Sans Pro" w:cs="Source Sans Pro"/>
          <w:b/>
          <w:bCs/>
        </w:rPr>
        <w:t>2 Corinthians 7:1–7</w:t>
      </w:r>
      <w:r>
        <w:rPr>
          <w:rFonts w:ascii="Source Sans Pro" w:hAnsi="Source Sans Pro" w:cs="Source Sans Pro"/>
          <w:b/>
          <w:bCs/>
          <w:color w:val="A0A0A0"/>
        </w:rPr>
        <w:t xml:space="preserve"> ESV</w:t>
      </w:r>
    </w:p>
    <w:p w14:paraId="2CB6BC00" w14:textId="77777777" w:rsidR="005C0A27" w:rsidRDefault="005C0A27">
      <w:pPr>
        <w:spacing w:after="180"/>
      </w:pPr>
      <w:r>
        <w:rPr>
          <w:rFonts w:ascii="Source Sans Pro" w:hAnsi="Source Sans Pro" w:cs="Source Sans Pro"/>
          <w:sz w:val="28"/>
          <w:szCs w:val="28"/>
          <w:vertAlign w:val="superscript"/>
        </w:rPr>
        <w:t>1</w:t>
      </w:r>
      <w:r>
        <w:rPr>
          <w:rFonts w:ascii="Source Sans Pro" w:hAnsi="Source Sans Pro" w:cs="Source Sans Pro"/>
          <w:sz w:val="28"/>
          <w:szCs w:val="28"/>
        </w:rPr>
        <w:t xml:space="preserve"> Since we have these promises, beloved, let us cleanse ourselves from every defilement of body and spirit, bringing holiness to completion in the fear of God. </w:t>
      </w:r>
      <w:r>
        <w:rPr>
          <w:rFonts w:ascii="Source Sans Pro" w:hAnsi="Source Sans Pro" w:cs="Source Sans Pro"/>
          <w:sz w:val="28"/>
          <w:szCs w:val="28"/>
        </w:rPr>
        <w:br/>
      </w:r>
      <w:r>
        <w:rPr>
          <w:rFonts w:ascii="Source Sans Pro" w:hAnsi="Source Sans Pro" w:cs="Source Sans Pro"/>
          <w:sz w:val="28"/>
          <w:szCs w:val="28"/>
        </w:rPr>
        <w:br/>
      </w:r>
      <w:r>
        <w:rPr>
          <w:rFonts w:ascii="Source Sans Pro" w:hAnsi="Source Sans Pro" w:cs="Source Sans Pro"/>
          <w:sz w:val="28"/>
          <w:szCs w:val="28"/>
          <w:vertAlign w:val="superscript"/>
        </w:rPr>
        <w:t>2</w:t>
      </w:r>
      <w:r>
        <w:rPr>
          <w:rFonts w:ascii="Source Sans Pro" w:hAnsi="Source Sans Pro" w:cs="Source Sans Pro"/>
          <w:sz w:val="28"/>
          <w:szCs w:val="28"/>
        </w:rPr>
        <w:t xml:space="preserve"> Make room in your hearts for us. We have wronged no one, we have corrupted no one, we have taken advantage of no one. </w:t>
      </w:r>
      <w:r>
        <w:rPr>
          <w:rFonts w:ascii="Source Sans Pro" w:hAnsi="Source Sans Pro" w:cs="Source Sans Pro"/>
          <w:sz w:val="28"/>
          <w:szCs w:val="28"/>
          <w:vertAlign w:val="superscript"/>
        </w:rPr>
        <w:t>3</w:t>
      </w:r>
      <w:r>
        <w:rPr>
          <w:rFonts w:ascii="Source Sans Pro" w:hAnsi="Source Sans Pro" w:cs="Source Sans Pro"/>
          <w:sz w:val="28"/>
          <w:szCs w:val="28"/>
        </w:rPr>
        <w:t xml:space="preserve"> I do not say this to condemn you, for I said before that you are in our hearts, to die together and to live together. </w:t>
      </w:r>
      <w:r>
        <w:rPr>
          <w:rFonts w:ascii="Source Sans Pro" w:hAnsi="Source Sans Pro" w:cs="Source Sans Pro"/>
          <w:sz w:val="28"/>
          <w:szCs w:val="28"/>
          <w:vertAlign w:val="superscript"/>
        </w:rPr>
        <w:t>4</w:t>
      </w:r>
      <w:r>
        <w:rPr>
          <w:rFonts w:ascii="Source Sans Pro" w:hAnsi="Source Sans Pro" w:cs="Source Sans Pro"/>
          <w:sz w:val="28"/>
          <w:szCs w:val="28"/>
        </w:rPr>
        <w:t xml:space="preserve"> I am acting with great boldness toward you; I have great pride in you; I am filled with comfort. In all our affliction, I am overflowing with joy. </w:t>
      </w:r>
      <w:r>
        <w:rPr>
          <w:rFonts w:ascii="Source Sans Pro" w:hAnsi="Source Sans Pro" w:cs="Source Sans Pro"/>
          <w:sz w:val="28"/>
          <w:szCs w:val="28"/>
        </w:rPr>
        <w:br/>
      </w:r>
      <w:r>
        <w:rPr>
          <w:rFonts w:ascii="Source Sans Pro" w:hAnsi="Source Sans Pro" w:cs="Source Sans Pro"/>
          <w:sz w:val="28"/>
          <w:szCs w:val="28"/>
        </w:rPr>
        <w:br/>
      </w:r>
      <w:r>
        <w:rPr>
          <w:rFonts w:ascii="Source Sans Pro" w:hAnsi="Source Sans Pro" w:cs="Source Sans Pro"/>
          <w:sz w:val="28"/>
          <w:szCs w:val="28"/>
          <w:vertAlign w:val="superscript"/>
        </w:rPr>
        <w:t>5</w:t>
      </w:r>
      <w:r>
        <w:rPr>
          <w:rFonts w:ascii="Source Sans Pro" w:hAnsi="Source Sans Pro" w:cs="Source Sans Pro"/>
          <w:sz w:val="28"/>
          <w:szCs w:val="28"/>
        </w:rPr>
        <w:t xml:space="preserve"> For even when we came into Macedonia, our bodies had no rest, but we were afflicted at every turn—fighting without and fear within. </w:t>
      </w:r>
      <w:r>
        <w:rPr>
          <w:rFonts w:ascii="Source Sans Pro" w:hAnsi="Source Sans Pro" w:cs="Source Sans Pro"/>
          <w:sz w:val="28"/>
          <w:szCs w:val="28"/>
          <w:vertAlign w:val="superscript"/>
        </w:rPr>
        <w:t>6</w:t>
      </w:r>
      <w:r>
        <w:rPr>
          <w:rFonts w:ascii="Source Sans Pro" w:hAnsi="Source Sans Pro" w:cs="Source Sans Pro"/>
          <w:sz w:val="28"/>
          <w:szCs w:val="28"/>
        </w:rPr>
        <w:t xml:space="preserve"> But God, who comforts the downcast, comforted us by the coming of Titus, </w:t>
      </w:r>
      <w:r>
        <w:rPr>
          <w:rFonts w:ascii="Source Sans Pro" w:hAnsi="Source Sans Pro" w:cs="Source Sans Pro"/>
          <w:sz w:val="28"/>
          <w:szCs w:val="28"/>
          <w:vertAlign w:val="superscript"/>
        </w:rPr>
        <w:t>7</w:t>
      </w:r>
      <w:r>
        <w:rPr>
          <w:rFonts w:ascii="Source Sans Pro" w:hAnsi="Source Sans Pro" w:cs="Source Sans Pro"/>
          <w:sz w:val="28"/>
          <w:szCs w:val="28"/>
        </w:rPr>
        <w:t xml:space="preserve"> and not only by his coming but also by the comfort with which he was comforted by you, as he told us of your longing, your mourning, your zeal for me, so that I rejoiced still more.</w:t>
      </w:r>
    </w:p>
    <w:p w14:paraId="795727A2" w14:textId="77777777" w:rsidR="005C0A27" w:rsidRDefault="005C0A27">
      <w:pPr>
        <w:spacing w:before="180" w:after="180"/>
      </w:pPr>
      <w:r>
        <w:rPr>
          <w:rFonts w:ascii="Source Sans Pro" w:hAnsi="Source Sans Pro" w:cs="Source Sans Pro"/>
          <w:sz w:val="28"/>
          <w:szCs w:val="28"/>
        </w:rPr>
        <w:t>Let’s look at how Titus specifically provided comfort to Paul.</w:t>
      </w:r>
    </w:p>
    <w:p w14:paraId="1F9877AD" w14:textId="77777777" w:rsidR="005C0A27" w:rsidRDefault="005C0A27">
      <w:pPr>
        <w:spacing w:before="180" w:after="180"/>
      </w:pPr>
      <w:hyperlink r:id="rId10" w:history="1">
        <w:r>
          <w:rPr>
            <w:rFonts w:ascii="Source Sans Pro" w:hAnsi="Source Sans Pro" w:cs="Source Sans Pro"/>
            <w:color w:val="0000FF"/>
            <w:sz w:val="28"/>
            <w:szCs w:val="28"/>
            <w:u w:val="single"/>
          </w:rPr>
          <w:t>2 Cor 7:6</w:t>
        </w:r>
      </w:hyperlink>
      <w:r>
        <w:rPr>
          <w:rFonts w:ascii="Source Sans Pro" w:hAnsi="Source Sans Pro" w:cs="Source Sans Pro"/>
          <w:sz w:val="28"/>
          <w:szCs w:val="28"/>
        </w:rPr>
        <w:t xml:space="preserve"> tells us God comforted Paul and crew by the coming of Titus.</w:t>
      </w:r>
    </w:p>
    <w:p w14:paraId="3733EB36" w14:textId="77777777" w:rsidR="005C0A27" w:rsidRDefault="005C0A27">
      <w:pPr>
        <w:pStyle w:val="Heading2"/>
        <w:rPr>
          <w:sz w:val="24"/>
          <w:szCs w:val="24"/>
        </w:rPr>
      </w:pPr>
      <w:r>
        <w:rPr>
          <w:rFonts w:ascii="Source Sans Pro" w:hAnsi="Source Sans Pro" w:cs="Source Sans Pro"/>
        </w:rPr>
        <w:t xml:space="preserve">Simply by seeing Titus and hearing his report, Paul was comforted. </w:t>
      </w:r>
    </w:p>
    <w:p w14:paraId="5DD33568" w14:textId="77777777" w:rsidR="005C0A27" w:rsidRDefault="005C0A27">
      <w:pPr>
        <w:spacing w:before="180" w:after="180"/>
      </w:pPr>
      <w:r>
        <w:rPr>
          <w:rFonts w:ascii="Source Sans Pro" w:hAnsi="Source Sans Pro" w:cs="Source Sans Pro"/>
          <w:sz w:val="28"/>
          <w:szCs w:val="28"/>
        </w:rPr>
        <w:t>You have people like this in your life. Every time you see them, they bring a kind word, bring greetings from others, and provide joy. You WANT to be around this person and can’t wait to see them!</w:t>
      </w:r>
    </w:p>
    <w:p w14:paraId="0AB4B8DE" w14:textId="77777777" w:rsidR="005C0A27" w:rsidRDefault="005C0A27">
      <w:pPr>
        <w:spacing w:before="180" w:after="180"/>
      </w:pPr>
      <w:r>
        <w:rPr>
          <w:rFonts w:ascii="Source Sans Pro" w:hAnsi="Source Sans Pro" w:cs="Source Sans Pro"/>
          <w:sz w:val="28"/>
          <w:szCs w:val="28"/>
        </w:rPr>
        <w:t>Contrast that Debbie Downer and Downcast Dave. This person is like Eeyore from Winnie the Pooh.</w:t>
      </w:r>
    </w:p>
    <w:p w14:paraId="5224C735" w14:textId="77777777" w:rsidR="005C0A27" w:rsidRDefault="005C0A27">
      <w:pPr>
        <w:spacing w:before="180" w:after="180"/>
      </w:pPr>
      <w:r>
        <w:rPr>
          <w:rFonts w:ascii="Source Sans Pro" w:hAnsi="Source Sans Pro" w:cs="Source Sans Pro"/>
          <w:sz w:val="28"/>
          <w:szCs w:val="28"/>
        </w:rPr>
        <w:t xml:space="preserve">You see them in the grocery isle and </w:t>
      </w:r>
      <w:proofErr w:type="gramStart"/>
      <w:r>
        <w:rPr>
          <w:rFonts w:ascii="Source Sans Pro" w:hAnsi="Source Sans Pro" w:cs="Source Sans Pro"/>
          <w:sz w:val="28"/>
          <w:szCs w:val="28"/>
        </w:rPr>
        <w:t>all of a sudden</w:t>
      </w:r>
      <w:proofErr w:type="gramEnd"/>
      <w:r>
        <w:rPr>
          <w:rFonts w:ascii="Source Sans Pro" w:hAnsi="Source Sans Pro" w:cs="Source Sans Pro"/>
          <w:sz w:val="28"/>
          <w:szCs w:val="28"/>
        </w:rPr>
        <w:t>, you don’t need coffee anymore and you head directly for the checkout lane!</w:t>
      </w:r>
    </w:p>
    <w:p w14:paraId="67FB1CAF" w14:textId="77777777" w:rsidR="005C0A27" w:rsidRDefault="005C0A27">
      <w:pPr>
        <w:pStyle w:val="Heading2"/>
        <w:rPr>
          <w:sz w:val="24"/>
          <w:szCs w:val="24"/>
        </w:rPr>
      </w:pPr>
      <w:r>
        <w:rPr>
          <w:rFonts w:ascii="Source Sans Pro" w:hAnsi="Source Sans Pro" w:cs="Source Sans Pro"/>
        </w:rPr>
        <w:t>They Provide Comfort by Caring for Others</w:t>
      </w:r>
    </w:p>
    <w:p w14:paraId="27885D03" w14:textId="77777777" w:rsidR="005C0A27" w:rsidRDefault="005C0A27">
      <w:pPr>
        <w:spacing w:before="180" w:after="180"/>
      </w:pPr>
      <w:r>
        <w:rPr>
          <w:rFonts w:ascii="Source Sans Pro" w:hAnsi="Source Sans Pro" w:cs="Source Sans Pro"/>
          <w:sz w:val="28"/>
          <w:szCs w:val="28"/>
        </w:rPr>
        <w:t xml:space="preserve">This disciple is a Barnabas, which means, “Son of Encouragement.” </w:t>
      </w:r>
    </w:p>
    <w:p w14:paraId="35650419" w14:textId="77777777" w:rsidR="005C0A27" w:rsidRDefault="005C0A27">
      <w:pPr>
        <w:spacing w:before="180" w:after="180"/>
      </w:pPr>
      <w:r>
        <w:rPr>
          <w:rFonts w:ascii="Source Sans Pro" w:hAnsi="Source Sans Pro" w:cs="Source Sans Pro"/>
          <w:sz w:val="28"/>
          <w:szCs w:val="28"/>
        </w:rPr>
        <w:t xml:space="preserve">They aren’t two-faced and play a fine religious game on Wednesday and </w:t>
      </w:r>
      <w:proofErr w:type="gramStart"/>
      <w:r>
        <w:rPr>
          <w:rFonts w:ascii="Source Sans Pro" w:hAnsi="Source Sans Pro" w:cs="Source Sans Pro"/>
          <w:sz w:val="28"/>
          <w:szCs w:val="28"/>
        </w:rPr>
        <w:t>Sunday, but</w:t>
      </w:r>
      <w:proofErr w:type="gramEnd"/>
      <w:r>
        <w:rPr>
          <w:rFonts w:ascii="Source Sans Pro" w:hAnsi="Source Sans Pro" w:cs="Source Sans Pro"/>
          <w:sz w:val="28"/>
          <w:szCs w:val="28"/>
        </w:rPr>
        <w:t xml:space="preserve"> have been changed by the message of the gospel and are a joy to be around personally and communally. </w:t>
      </w:r>
    </w:p>
    <w:p w14:paraId="7F5AFBE9" w14:textId="77777777" w:rsidR="005C0A27" w:rsidRDefault="005C0A27">
      <w:pPr>
        <w:spacing w:before="180" w:after="180"/>
      </w:pPr>
      <w:r>
        <w:rPr>
          <w:rFonts w:ascii="Source Sans Pro" w:hAnsi="Source Sans Pro" w:cs="Source Sans Pro"/>
          <w:sz w:val="28"/>
          <w:szCs w:val="28"/>
        </w:rPr>
        <w:t>This disciple is learning what scripture says and is doing it.</w:t>
      </w:r>
    </w:p>
    <w:p w14:paraId="607F08C3" w14:textId="77777777" w:rsidR="005C0A27" w:rsidRDefault="005C0A27">
      <w:pPr>
        <w:spacing w:before="180" w:after="180"/>
      </w:pPr>
      <w:r>
        <w:rPr>
          <w:rFonts w:ascii="Source Sans Pro" w:hAnsi="Source Sans Pro" w:cs="Source Sans Pro"/>
          <w:sz w:val="28"/>
          <w:szCs w:val="28"/>
        </w:rPr>
        <w:t>Christy and I had a conversation with a person the other day and we talked for a pretty good while, and after the conversation in the car alone, we said, “that was weird. That whole time they never asked how we were doing, if we even had children, what Christy did for work, or anything.” We simply listened to them talk about themselves.</w:t>
      </w:r>
    </w:p>
    <w:p w14:paraId="04800912" w14:textId="77777777" w:rsidR="005C0A27" w:rsidRDefault="005C0A27">
      <w:pPr>
        <w:spacing w:before="180" w:after="180"/>
      </w:pPr>
      <w:r>
        <w:rPr>
          <w:rFonts w:ascii="Source Sans Pro" w:hAnsi="Source Sans Pro" w:cs="Source Sans Pro"/>
          <w:sz w:val="28"/>
          <w:szCs w:val="28"/>
        </w:rPr>
        <w:t>Friends, good disciples care for others. This gives you as the disciple maker joy to know that you poured into someone who has the fruit of the Spirit and the person to whom they are ministering.</w:t>
      </w:r>
    </w:p>
    <w:p w14:paraId="3EE89E0D" w14:textId="77777777" w:rsidR="005C0A27" w:rsidRDefault="005C0A27">
      <w:pPr>
        <w:pStyle w:val="Heading2"/>
        <w:rPr>
          <w:sz w:val="24"/>
          <w:szCs w:val="24"/>
        </w:rPr>
      </w:pPr>
      <w:r>
        <w:rPr>
          <w:rFonts w:ascii="Source Sans Pro" w:hAnsi="Source Sans Pro" w:cs="Source Sans Pro"/>
        </w:rPr>
        <w:t>They Provide Comfort by Reporting on the Work of the Ministry</w:t>
      </w:r>
    </w:p>
    <w:p w14:paraId="7D04407F" w14:textId="77777777" w:rsidR="005C0A27" w:rsidRDefault="005C0A27">
      <w:pPr>
        <w:pBdr>
          <w:left w:val="single" w:sz="8" w:space="9" w:color="auto"/>
        </w:pBdr>
        <w:spacing w:before="180" w:after="180"/>
        <w:ind w:left="180"/>
      </w:pPr>
      <w:hyperlink r:id="rId11" w:history="1">
        <w:r>
          <w:rPr>
            <w:rFonts w:ascii="Source Sans Pro" w:hAnsi="Source Sans Pro" w:cs="Source Sans Pro"/>
            <w:color w:val="0000FF"/>
            <w:sz w:val="28"/>
            <w:szCs w:val="28"/>
            <w:u w:val="single"/>
          </w:rPr>
          <w:t>2 Corinthians 7:7</w:t>
        </w:r>
      </w:hyperlink>
      <w:r>
        <w:rPr>
          <w:rFonts w:ascii="Source Sans Pro" w:hAnsi="Source Sans Pro" w:cs="Source Sans Pro"/>
          <w:color w:val="A0A0A0"/>
          <w:sz w:val="28"/>
          <w:szCs w:val="28"/>
        </w:rPr>
        <w:t xml:space="preserve"> (ESV)</w:t>
      </w:r>
    </w:p>
    <w:p w14:paraId="272B37EE" w14:textId="77777777" w:rsidR="005C0A27" w:rsidRDefault="005C0A27">
      <w:pPr>
        <w:pBdr>
          <w:left w:val="single" w:sz="8" w:space="9" w:color="auto"/>
        </w:pBdr>
        <w:spacing w:before="180" w:after="180"/>
        <w:ind w:left="180"/>
      </w:pPr>
      <w:r>
        <w:rPr>
          <w:rFonts w:ascii="Source Sans Pro" w:hAnsi="Source Sans Pro" w:cs="Source Sans Pro"/>
          <w:color w:val="A0A0A0"/>
          <w:sz w:val="28"/>
          <w:szCs w:val="28"/>
          <w:vertAlign w:val="superscript"/>
        </w:rPr>
        <w:t>7</w:t>
      </w:r>
      <w:r>
        <w:rPr>
          <w:rFonts w:ascii="Source Sans Pro" w:hAnsi="Source Sans Pro" w:cs="Source Sans Pro"/>
          <w:color w:val="A0A0A0"/>
          <w:sz w:val="28"/>
          <w:szCs w:val="28"/>
        </w:rPr>
        <w:t xml:space="preserve"> and not only by his coming but also by the comfort with which he was comforted by you, </w:t>
      </w:r>
      <w:r>
        <w:rPr>
          <w:rFonts w:ascii="Source Sans Pro" w:hAnsi="Source Sans Pro" w:cs="Source Sans Pro"/>
          <w:b/>
          <w:bCs/>
          <w:color w:val="A0A0A0"/>
          <w:sz w:val="28"/>
          <w:szCs w:val="28"/>
        </w:rPr>
        <w:t>as he told us of your longing, your mourning, your zeal for me, so that I rejoiced still more.</w:t>
      </w:r>
    </w:p>
    <w:p w14:paraId="400D7F9A" w14:textId="77777777" w:rsidR="005C0A27" w:rsidRDefault="005C0A27">
      <w:pPr>
        <w:spacing w:before="180" w:after="180"/>
      </w:pPr>
      <w:r>
        <w:rPr>
          <w:rFonts w:ascii="Source Sans Pro" w:hAnsi="Source Sans Pro" w:cs="Source Sans Pro"/>
          <w:sz w:val="28"/>
          <w:szCs w:val="28"/>
        </w:rPr>
        <w:t>Titus reported their longing to see Paul, their repentance from their sin that Paul addressed in 1 Corinthians, and their love and zeal for Paul. The NIV uses the words “ardent concern” rather than “zeal.”</w:t>
      </w:r>
    </w:p>
    <w:p w14:paraId="60E4FE20" w14:textId="77777777" w:rsidR="005C0A27" w:rsidRDefault="005C0A27">
      <w:pPr>
        <w:spacing w:before="180" w:after="180"/>
      </w:pPr>
      <w:r>
        <w:rPr>
          <w:rFonts w:ascii="Source Sans Pro" w:hAnsi="Source Sans Pro" w:cs="Source Sans Pro"/>
          <w:sz w:val="28"/>
          <w:szCs w:val="28"/>
        </w:rPr>
        <w:t>Friends, who doesn’t like to hear a report from someone who was raised in your church, discipled, and set out to do ministry?</w:t>
      </w:r>
    </w:p>
    <w:p w14:paraId="4BF600E5" w14:textId="77777777" w:rsidR="005C0A27" w:rsidRDefault="005C0A27">
      <w:pPr>
        <w:spacing w:before="180" w:after="180"/>
      </w:pPr>
      <w:r>
        <w:rPr>
          <w:rFonts w:ascii="Source Sans Pro" w:hAnsi="Source Sans Pro" w:cs="Source Sans Pro"/>
          <w:sz w:val="28"/>
          <w:szCs w:val="28"/>
        </w:rPr>
        <w:t>Here we see that Paul was comforted through Titus’ report that the first Corinthian letter was received well, people repented, and they missed him.</w:t>
      </w:r>
    </w:p>
    <w:p w14:paraId="378D20EA" w14:textId="77777777" w:rsidR="005C0A27" w:rsidRDefault="005C0A27">
      <w:pPr>
        <w:spacing w:before="180" w:after="180"/>
        <w:ind w:left="360" w:hanging="360"/>
      </w:pPr>
      <w:r>
        <w:rPr>
          <w:rFonts w:ascii="Source Sans Pro" w:hAnsi="Source Sans Pro" w:cs="Source Sans Pro"/>
          <w:sz w:val="28"/>
          <w:szCs w:val="28"/>
        </w:rPr>
        <w:t>1.</w:t>
      </w:r>
      <w:r>
        <w:rPr>
          <w:rFonts w:ascii="Source Sans Pro" w:hAnsi="Source Sans Pro" w:cs="Source Sans Pro"/>
          <w:sz w:val="28"/>
          <w:szCs w:val="28"/>
        </w:rPr>
        <w:tab/>
      </w:r>
      <w:r>
        <w:rPr>
          <w:rFonts w:ascii="Source Sans Pro" w:hAnsi="Source Sans Pro" w:cs="Source Sans Pro"/>
          <w:b/>
          <w:bCs/>
          <w:sz w:val="28"/>
          <w:szCs w:val="28"/>
        </w:rPr>
        <w:t>Disciples Provide Comfort.</w:t>
      </w:r>
    </w:p>
    <w:p w14:paraId="3C34950A" w14:textId="77777777" w:rsidR="005C0A27" w:rsidRDefault="005C0A27">
      <w:pPr>
        <w:spacing w:before="180" w:after="180"/>
        <w:ind w:left="360" w:hanging="360"/>
      </w:pPr>
      <w:r>
        <w:rPr>
          <w:rFonts w:ascii="Source Sans Pro" w:hAnsi="Source Sans Pro" w:cs="Source Sans Pro"/>
          <w:sz w:val="28"/>
          <w:szCs w:val="28"/>
        </w:rPr>
        <w:t>2.</w:t>
      </w:r>
      <w:r>
        <w:rPr>
          <w:rFonts w:ascii="Source Sans Pro" w:hAnsi="Source Sans Pro" w:cs="Source Sans Pro"/>
          <w:sz w:val="28"/>
          <w:szCs w:val="28"/>
        </w:rPr>
        <w:tab/>
      </w:r>
      <w:r>
        <w:rPr>
          <w:rFonts w:ascii="Source Sans Pro" w:hAnsi="Source Sans Pro" w:cs="Source Sans Pro"/>
          <w:b/>
          <w:bCs/>
          <w:sz w:val="28"/>
          <w:szCs w:val="28"/>
        </w:rPr>
        <w:t>Disciples are an Extension of your Ministry.</w:t>
      </w:r>
    </w:p>
    <w:p w14:paraId="484666EA" w14:textId="77777777" w:rsidR="005C0A27" w:rsidRDefault="005C0A27">
      <w:pPr>
        <w:spacing w:before="180" w:after="180"/>
        <w:ind w:left="360" w:hanging="360"/>
      </w:pPr>
      <w:r>
        <w:rPr>
          <w:rFonts w:ascii="Source Sans Pro" w:hAnsi="Source Sans Pro" w:cs="Source Sans Pro"/>
          <w:sz w:val="28"/>
          <w:szCs w:val="28"/>
        </w:rPr>
        <w:t>3.</w:t>
      </w:r>
      <w:r>
        <w:rPr>
          <w:rFonts w:ascii="Source Sans Pro" w:hAnsi="Source Sans Pro" w:cs="Source Sans Pro"/>
          <w:sz w:val="28"/>
          <w:szCs w:val="28"/>
        </w:rPr>
        <w:tab/>
      </w:r>
      <w:r>
        <w:rPr>
          <w:rFonts w:ascii="Source Sans Pro" w:hAnsi="Source Sans Pro" w:cs="Source Sans Pro"/>
          <w:b/>
          <w:bCs/>
          <w:sz w:val="28"/>
          <w:szCs w:val="28"/>
        </w:rPr>
        <w:t>Disciples are Eager to Work.</w:t>
      </w:r>
    </w:p>
    <w:p w14:paraId="4FE70762" w14:textId="77777777" w:rsidR="005C0A27" w:rsidRDefault="005C0A27">
      <w:pPr>
        <w:pStyle w:val="Heading1"/>
        <w:rPr>
          <w:sz w:val="24"/>
          <w:szCs w:val="24"/>
        </w:rPr>
      </w:pPr>
      <w:r>
        <w:rPr>
          <w:rFonts w:ascii="Source Sans Pro" w:hAnsi="Source Sans Pro" w:cs="Source Sans Pro"/>
        </w:rPr>
        <w:t xml:space="preserve">Disciples Are </w:t>
      </w:r>
      <w:proofErr w:type="gramStart"/>
      <w:r>
        <w:rPr>
          <w:rFonts w:ascii="Source Sans Pro" w:hAnsi="Source Sans Pro" w:cs="Source Sans Pro"/>
        </w:rPr>
        <w:t>An</w:t>
      </w:r>
      <w:proofErr w:type="gramEnd"/>
      <w:r>
        <w:rPr>
          <w:rFonts w:ascii="Source Sans Pro" w:hAnsi="Source Sans Pro" w:cs="Source Sans Pro"/>
        </w:rPr>
        <w:t xml:space="preserve"> Extension of Your Ministry (8:6)</w:t>
      </w:r>
    </w:p>
    <w:p w14:paraId="6D13156A" w14:textId="77777777" w:rsidR="005C0A27" w:rsidRDefault="005C0A27">
      <w:pPr>
        <w:pBdr>
          <w:left w:val="single" w:sz="8" w:space="9" w:color="auto"/>
        </w:pBdr>
        <w:spacing w:before="180" w:after="180"/>
        <w:ind w:left="180"/>
      </w:pPr>
      <w:hyperlink r:id="rId12" w:history="1">
        <w:r>
          <w:rPr>
            <w:rFonts w:ascii="Source Sans Pro" w:hAnsi="Source Sans Pro" w:cs="Source Sans Pro"/>
            <w:color w:val="0000FF"/>
            <w:sz w:val="28"/>
            <w:szCs w:val="28"/>
            <w:u w:val="single"/>
          </w:rPr>
          <w:t>2 Corinthians 8:1–6</w:t>
        </w:r>
      </w:hyperlink>
      <w:r>
        <w:rPr>
          <w:rFonts w:ascii="Source Sans Pro" w:hAnsi="Source Sans Pro" w:cs="Source Sans Pro"/>
          <w:color w:val="A0A0A0"/>
          <w:sz w:val="28"/>
          <w:szCs w:val="28"/>
        </w:rPr>
        <w:t xml:space="preserve"> (ESV)</w:t>
      </w:r>
    </w:p>
    <w:p w14:paraId="1029630B" w14:textId="77777777" w:rsidR="005C0A27" w:rsidRDefault="005C0A27">
      <w:pPr>
        <w:pBdr>
          <w:left w:val="single" w:sz="8" w:space="9" w:color="auto"/>
        </w:pBdr>
        <w:spacing w:before="180" w:after="180"/>
        <w:ind w:left="180"/>
      </w:pPr>
      <w:r>
        <w:rPr>
          <w:rFonts w:ascii="Source Sans Pro" w:hAnsi="Source Sans Pro" w:cs="Source Sans Pro"/>
          <w:color w:val="A0A0A0"/>
          <w:sz w:val="28"/>
          <w:szCs w:val="28"/>
          <w:vertAlign w:val="superscript"/>
        </w:rPr>
        <w:t>1</w:t>
      </w:r>
      <w:r>
        <w:rPr>
          <w:rFonts w:ascii="Source Sans Pro" w:hAnsi="Source Sans Pro" w:cs="Source Sans Pro"/>
          <w:color w:val="A0A0A0"/>
          <w:sz w:val="28"/>
          <w:szCs w:val="28"/>
        </w:rPr>
        <w:t xml:space="preserve"> We want you to know, brothers, about the grace of God that has been given among the churches of Macedonia, </w:t>
      </w:r>
      <w:r>
        <w:rPr>
          <w:rFonts w:ascii="Source Sans Pro" w:hAnsi="Source Sans Pro" w:cs="Source Sans Pro"/>
          <w:color w:val="A0A0A0"/>
          <w:sz w:val="28"/>
          <w:szCs w:val="28"/>
          <w:vertAlign w:val="superscript"/>
        </w:rPr>
        <w:t>2</w:t>
      </w:r>
      <w:r>
        <w:rPr>
          <w:rFonts w:ascii="Source Sans Pro" w:hAnsi="Source Sans Pro" w:cs="Source Sans Pro"/>
          <w:color w:val="A0A0A0"/>
          <w:sz w:val="28"/>
          <w:szCs w:val="28"/>
        </w:rPr>
        <w:t xml:space="preserve"> for in a severe test of affliction, their abundance of joy and their extreme poverty have overflowed in a wealth of generosity on their part. </w:t>
      </w:r>
      <w:r>
        <w:rPr>
          <w:rFonts w:ascii="Source Sans Pro" w:hAnsi="Source Sans Pro" w:cs="Source Sans Pro"/>
          <w:color w:val="A0A0A0"/>
          <w:sz w:val="28"/>
          <w:szCs w:val="28"/>
          <w:vertAlign w:val="superscript"/>
        </w:rPr>
        <w:t>3</w:t>
      </w:r>
      <w:r>
        <w:rPr>
          <w:rFonts w:ascii="Source Sans Pro" w:hAnsi="Source Sans Pro" w:cs="Source Sans Pro"/>
          <w:color w:val="A0A0A0"/>
          <w:sz w:val="28"/>
          <w:szCs w:val="28"/>
        </w:rPr>
        <w:t xml:space="preserve"> For they gave according to their means, as I can testify, and beyond their means, of their own accord, </w:t>
      </w:r>
      <w:r>
        <w:rPr>
          <w:rFonts w:ascii="Source Sans Pro" w:hAnsi="Source Sans Pro" w:cs="Source Sans Pro"/>
          <w:color w:val="A0A0A0"/>
          <w:sz w:val="28"/>
          <w:szCs w:val="28"/>
          <w:vertAlign w:val="superscript"/>
        </w:rPr>
        <w:t>4</w:t>
      </w:r>
      <w:r>
        <w:rPr>
          <w:rFonts w:ascii="Source Sans Pro" w:hAnsi="Source Sans Pro" w:cs="Source Sans Pro"/>
          <w:color w:val="A0A0A0"/>
          <w:sz w:val="28"/>
          <w:szCs w:val="28"/>
        </w:rPr>
        <w:t xml:space="preserve"> begging us earnestly for the favor of taking part in the relief of the saints— </w:t>
      </w:r>
      <w:r>
        <w:rPr>
          <w:rFonts w:ascii="Source Sans Pro" w:hAnsi="Source Sans Pro" w:cs="Source Sans Pro"/>
          <w:color w:val="A0A0A0"/>
          <w:sz w:val="28"/>
          <w:szCs w:val="28"/>
          <w:vertAlign w:val="superscript"/>
        </w:rPr>
        <w:t>5</w:t>
      </w:r>
      <w:r>
        <w:rPr>
          <w:rFonts w:ascii="Source Sans Pro" w:hAnsi="Source Sans Pro" w:cs="Source Sans Pro"/>
          <w:color w:val="A0A0A0"/>
          <w:sz w:val="28"/>
          <w:szCs w:val="28"/>
        </w:rPr>
        <w:t xml:space="preserve"> and this, not as we expected, but they gave themselves first to the Lord and then by the will of God to us. </w:t>
      </w:r>
      <w:r>
        <w:rPr>
          <w:rFonts w:ascii="Source Sans Pro" w:hAnsi="Source Sans Pro" w:cs="Source Sans Pro"/>
          <w:color w:val="A0A0A0"/>
          <w:sz w:val="28"/>
          <w:szCs w:val="28"/>
          <w:vertAlign w:val="superscript"/>
        </w:rPr>
        <w:t>6</w:t>
      </w:r>
      <w:r>
        <w:rPr>
          <w:rFonts w:ascii="Source Sans Pro" w:hAnsi="Source Sans Pro" w:cs="Source Sans Pro"/>
          <w:b/>
          <w:bCs/>
          <w:color w:val="A0A0A0"/>
          <w:sz w:val="28"/>
          <w:szCs w:val="28"/>
          <w:u w:val="single"/>
        </w:rPr>
        <w:t xml:space="preserve"> Accordingly, we urged Titus that as he had started, so he should complete among you this act of grace.</w:t>
      </w:r>
    </w:p>
    <w:p w14:paraId="1EC96741" w14:textId="77777777" w:rsidR="005C0A27" w:rsidRDefault="005C0A27">
      <w:pPr>
        <w:spacing w:before="180" w:after="180"/>
      </w:pPr>
      <w:r>
        <w:rPr>
          <w:rFonts w:ascii="Source Sans Pro" w:hAnsi="Source Sans Pro" w:cs="Source Sans Pro"/>
          <w:sz w:val="28"/>
          <w:szCs w:val="28"/>
        </w:rPr>
        <w:lastRenderedPageBreak/>
        <w:t>This act of grace was Paul encouraging the Corinthian church to take up an offering such as the Macedonian church did.</w:t>
      </w:r>
    </w:p>
    <w:p w14:paraId="2F8ADC51" w14:textId="77777777" w:rsidR="005C0A27" w:rsidRDefault="005C0A27">
      <w:pPr>
        <w:spacing w:before="180" w:after="180"/>
      </w:pPr>
      <w:r>
        <w:rPr>
          <w:rFonts w:ascii="Source Sans Pro" w:hAnsi="Source Sans Pro" w:cs="Source Sans Pro"/>
          <w:sz w:val="28"/>
          <w:szCs w:val="28"/>
        </w:rPr>
        <w:t>When taking care of something such as mission work, evangelism, or a special offering, a solid disciple is such a blessing in doing work as a partner or on your behalf.</w:t>
      </w:r>
    </w:p>
    <w:p w14:paraId="7D32CFA3" w14:textId="77777777" w:rsidR="005C0A27" w:rsidRDefault="005C0A27">
      <w:pPr>
        <w:pBdr>
          <w:left w:val="single" w:sz="8" w:space="9" w:color="auto"/>
        </w:pBdr>
        <w:spacing w:before="180" w:after="180"/>
        <w:ind w:left="180"/>
      </w:pPr>
      <w:r>
        <w:rPr>
          <w:rFonts w:ascii="Source Sans Pro" w:hAnsi="Source Sans Pro" w:cs="Source Sans Pro"/>
          <w:color w:val="A0A0A0"/>
          <w:sz w:val="28"/>
          <w:szCs w:val="28"/>
        </w:rPr>
        <w:t xml:space="preserve">Church History for Modern Ministry: Why Our Past Matters for Everything We Do (Preachers Building Preachers) </w:t>
      </w:r>
      <w:r>
        <w:rPr>
          <w:rFonts w:ascii="Source Sans Pro" w:hAnsi="Source Sans Pro" w:cs="Source Sans Pro"/>
          <w:color w:val="A0A0A0"/>
          <w:sz w:val="28"/>
          <w:szCs w:val="28"/>
          <w:u w:val="single"/>
        </w:rPr>
        <w:t>Dayton Hartman</w:t>
      </w:r>
    </w:p>
    <w:p w14:paraId="2154939B" w14:textId="77777777" w:rsidR="005C0A27" w:rsidRDefault="005C0A27">
      <w:pPr>
        <w:pBdr>
          <w:left w:val="single" w:sz="8" w:space="9" w:color="auto"/>
        </w:pBdr>
        <w:spacing w:before="180" w:after="180"/>
        <w:ind w:left="180"/>
      </w:pPr>
      <w:r>
        <w:rPr>
          <w:rFonts w:ascii="Source Sans Pro" w:hAnsi="Source Sans Pro" w:cs="Source Sans Pro"/>
          <w:b/>
          <w:bCs/>
          <w:color w:val="A0A0A0"/>
          <w:sz w:val="28"/>
          <w:szCs w:val="28"/>
        </w:rPr>
        <w:t>Augustine (354-430) emphasized that mentoring requires an intense one-on-one relationship within the context of the community at large. Varied approaches—lecture, dialogue, and practical experience—are needed. He focused especially on teachable believers who would in turn mentor others. Charles Spurgeon (1834–</w:t>
      </w:r>
      <w:proofErr w:type="gramStart"/>
      <w:r>
        <w:rPr>
          <w:rFonts w:ascii="Source Sans Pro" w:hAnsi="Source Sans Pro" w:cs="Source Sans Pro"/>
          <w:b/>
          <w:bCs/>
          <w:color w:val="A0A0A0"/>
          <w:sz w:val="28"/>
          <w:szCs w:val="28"/>
        </w:rPr>
        <w:t>1892)reflected</w:t>
      </w:r>
      <w:proofErr w:type="gramEnd"/>
      <w:r>
        <w:rPr>
          <w:rFonts w:ascii="Source Sans Pro" w:hAnsi="Source Sans Pro" w:cs="Source Sans Pro"/>
          <w:b/>
          <w:bCs/>
          <w:color w:val="A0A0A0"/>
          <w:sz w:val="28"/>
          <w:szCs w:val="28"/>
        </w:rPr>
        <w:t xml:space="preserve"> a similar approach in his pastors college. This atypical educational institution focused on developing students at their own pace. Such an approach required intimate and specific knowledge of each student’s intellectual capabilities based on personal interaction. Spurgeon approached ministerial preparation not in an industrialized fashion (that is, quantity over quality), but instead in the context of meaningful and vulnerable relationships.  By approaching education this way, rather than inculcating some abstract theory, he invited future pastors to imitate his life and ministry. Augustine and Spurgeon wanted to train pastors whose lives and faith their congregations would emulate. Often pastors may not see the results of this faithful ministry, but future generations will. These disciples will be the next generation of church planters, elders, and missionaries. They in turn will disciple the church leaders of the future.</w:t>
      </w:r>
    </w:p>
    <w:p w14:paraId="44AF70A8" w14:textId="77777777" w:rsidR="005C0A27" w:rsidRDefault="005C0A27">
      <w:pPr>
        <w:spacing w:before="180" w:after="180"/>
      </w:pPr>
      <w:r>
        <w:rPr>
          <w:rFonts w:ascii="Source Sans Pro" w:hAnsi="Source Sans Pro" w:cs="Source Sans Pro"/>
          <w:sz w:val="28"/>
          <w:szCs w:val="28"/>
        </w:rPr>
        <w:t>Christian, let me say two things. One you’ll certainly agree with and the other may make you uncomfortable:</w:t>
      </w:r>
    </w:p>
    <w:p w14:paraId="1981C496" w14:textId="77777777" w:rsidR="005C0A27" w:rsidRDefault="005C0A27">
      <w:pPr>
        <w:spacing w:before="180" w:after="180"/>
        <w:ind w:left="360" w:hanging="360"/>
      </w:pPr>
      <w:r>
        <w:rPr>
          <w:rFonts w:ascii="Source Sans Pro" w:hAnsi="Source Sans Pro" w:cs="Source Sans Pro"/>
          <w:sz w:val="28"/>
          <w:szCs w:val="28"/>
        </w:rPr>
        <w:t>1.</w:t>
      </w:r>
      <w:r>
        <w:rPr>
          <w:rFonts w:ascii="Source Sans Pro" w:hAnsi="Source Sans Pro" w:cs="Source Sans Pro"/>
          <w:sz w:val="28"/>
          <w:szCs w:val="28"/>
        </w:rPr>
        <w:tab/>
        <w:t>Our pastors need to be pouring into others just like Paul poured into Titus. He trained him, sent him out, and allowed him to serve as an extension of his ministry. Friends, this happens here, but sadly that’s not the case everywhere.</w:t>
      </w:r>
    </w:p>
    <w:p w14:paraId="225F6305" w14:textId="77777777" w:rsidR="005C0A27" w:rsidRDefault="005C0A27">
      <w:pPr>
        <w:spacing w:before="180" w:after="180"/>
        <w:ind w:left="360" w:hanging="360"/>
      </w:pPr>
      <w:r>
        <w:rPr>
          <w:rFonts w:ascii="Source Sans Pro" w:hAnsi="Source Sans Pro" w:cs="Source Sans Pro"/>
          <w:sz w:val="28"/>
          <w:szCs w:val="28"/>
        </w:rPr>
        <w:lastRenderedPageBreak/>
        <w:t>2.</w:t>
      </w:r>
      <w:r>
        <w:rPr>
          <w:rFonts w:ascii="Source Sans Pro" w:hAnsi="Source Sans Pro" w:cs="Source Sans Pro"/>
          <w:sz w:val="28"/>
          <w:szCs w:val="28"/>
        </w:rPr>
        <w:tab/>
        <w:t xml:space="preserve">If you consider yourself a mature in the faith believer, are you pouring into others that they may be an extension of you? If “yes,” praise the Lord! If no, why not? There may be a good reason you </w:t>
      </w:r>
      <w:proofErr w:type="gramStart"/>
      <w:r>
        <w:rPr>
          <w:rFonts w:ascii="Source Sans Pro" w:hAnsi="Source Sans Pro" w:cs="Source Sans Pro"/>
          <w:sz w:val="28"/>
          <w:szCs w:val="28"/>
        </w:rPr>
        <w:t>aren’t, but</w:t>
      </w:r>
      <w:proofErr w:type="gramEnd"/>
      <w:r>
        <w:rPr>
          <w:rFonts w:ascii="Source Sans Pro" w:hAnsi="Source Sans Pro" w:cs="Source Sans Pro"/>
          <w:sz w:val="28"/>
          <w:szCs w:val="28"/>
        </w:rPr>
        <w:t xml:space="preserve"> think on that and begin to ask the Lord to send you someone.</w:t>
      </w:r>
    </w:p>
    <w:p w14:paraId="406676F5" w14:textId="77777777" w:rsidR="005C0A27" w:rsidRDefault="005C0A27">
      <w:pPr>
        <w:spacing w:before="180" w:after="180"/>
      </w:pPr>
      <w:r>
        <w:rPr>
          <w:rFonts w:ascii="Source Sans Pro" w:hAnsi="Source Sans Pro" w:cs="Source Sans Pro"/>
          <w:sz w:val="28"/>
          <w:szCs w:val="28"/>
        </w:rPr>
        <w:t>Brothers and sisters, did you know that you are called “ministers” by the Apostle Paul?</w:t>
      </w:r>
    </w:p>
    <w:p w14:paraId="35EE5B10" w14:textId="77777777" w:rsidR="005C0A27" w:rsidRDefault="005C0A27">
      <w:pPr>
        <w:pBdr>
          <w:left w:val="single" w:sz="8" w:space="9" w:color="auto"/>
        </w:pBdr>
        <w:spacing w:before="180" w:after="180"/>
        <w:ind w:left="180"/>
      </w:pPr>
      <w:hyperlink r:id="rId13" w:history="1">
        <w:r>
          <w:rPr>
            <w:rFonts w:ascii="Source Sans Pro" w:hAnsi="Source Sans Pro" w:cs="Source Sans Pro"/>
            <w:color w:val="0000FF"/>
            <w:sz w:val="28"/>
            <w:szCs w:val="28"/>
            <w:u w:val="single"/>
          </w:rPr>
          <w:t>2 Corinthians 3:5–6</w:t>
        </w:r>
      </w:hyperlink>
      <w:r>
        <w:rPr>
          <w:rFonts w:ascii="Source Sans Pro" w:hAnsi="Source Sans Pro" w:cs="Source Sans Pro"/>
          <w:color w:val="A0A0A0"/>
          <w:sz w:val="28"/>
          <w:szCs w:val="28"/>
        </w:rPr>
        <w:t xml:space="preserve"> (ESV)</w:t>
      </w:r>
    </w:p>
    <w:p w14:paraId="14284849" w14:textId="77777777" w:rsidR="005C0A27" w:rsidRDefault="005C0A27">
      <w:pPr>
        <w:pBdr>
          <w:left w:val="single" w:sz="8" w:space="9" w:color="auto"/>
        </w:pBdr>
        <w:spacing w:before="180" w:after="180"/>
        <w:ind w:left="180"/>
      </w:pPr>
      <w:r>
        <w:rPr>
          <w:rFonts w:ascii="Source Sans Pro" w:hAnsi="Source Sans Pro" w:cs="Source Sans Pro"/>
          <w:color w:val="A0A0A0"/>
          <w:sz w:val="28"/>
          <w:szCs w:val="28"/>
          <w:vertAlign w:val="superscript"/>
        </w:rPr>
        <w:t>5</w:t>
      </w:r>
      <w:r>
        <w:rPr>
          <w:rFonts w:ascii="Source Sans Pro" w:hAnsi="Source Sans Pro" w:cs="Source Sans Pro"/>
          <w:color w:val="A0A0A0"/>
          <w:sz w:val="28"/>
          <w:szCs w:val="28"/>
        </w:rPr>
        <w:t xml:space="preserve"> Not that we are sufficient in ourselves to claim anything as coming from us, but our sufficiency is from God, </w:t>
      </w:r>
      <w:r>
        <w:rPr>
          <w:rFonts w:ascii="Source Sans Pro" w:hAnsi="Source Sans Pro" w:cs="Source Sans Pro"/>
          <w:color w:val="A0A0A0"/>
          <w:sz w:val="28"/>
          <w:szCs w:val="28"/>
          <w:vertAlign w:val="superscript"/>
        </w:rPr>
        <w:t>6</w:t>
      </w:r>
      <w:r>
        <w:rPr>
          <w:rFonts w:ascii="Source Sans Pro" w:hAnsi="Source Sans Pro" w:cs="Source Sans Pro"/>
          <w:color w:val="A0A0A0"/>
          <w:sz w:val="28"/>
          <w:szCs w:val="28"/>
        </w:rPr>
        <w:t xml:space="preserve"> who has made us sufficient </w:t>
      </w:r>
      <w:r>
        <w:rPr>
          <w:rFonts w:ascii="Source Sans Pro" w:hAnsi="Source Sans Pro" w:cs="Source Sans Pro"/>
          <w:b/>
          <w:bCs/>
          <w:color w:val="A0A0A0"/>
          <w:sz w:val="28"/>
          <w:szCs w:val="28"/>
          <w:u w:val="single"/>
        </w:rPr>
        <w:t>to be ministers of a new covenant</w:t>
      </w:r>
      <w:r>
        <w:rPr>
          <w:rFonts w:ascii="Source Sans Pro" w:hAnsi="Source Sans Pro" w:cs="Source Sans Pro"/>
          <w:color w:val="A0A0A0"/>
          <w:sz w:val="28"/>
          <w:szCs w:val="28"/>
        </w:rPr>
        <w:t>, not of the letter but of the Spirit. For the letter kills, but the Spirit gives life.</w:t>
      </w:r>
    </w:p>
    <w:p w14:paraId="6869D955" w14:textId="77777777" w:rsidR="005C0A27" w:rsidRDefault="005C0A27">
      <w:pPr>
        <w:spacing w:before="180" w:after="180"/>
      </w:pPr>
      <w:r>
        <w:rPr>
          <w:rFonts w:ascii="Source Sans Pro" w:hAnsi="Source Sans Pro" w:cs="Source Sans Pro"/>
          <w:sz w:val="28"/>
          <w:szCs w:val="28"/>
        </w:rPr>
        <w:t xml:space="preserve">When we make solid disciples, our ministries go longer, we reach more people, and maximize our ministries further than we could alone. </w:t>
      </w:r>
    </w:p>
    <w:p w14:paraId="3FC3704A" w14:textId="77777777" w:rsidR="005C0A27" w:rsidRDefault="005C0A27">
      <w:pPr>
        <w:spacing w:before="180" w:after="180"/>
        <w:ind w:left="360" w:hanging="360"/>
      </w:pPr>
      <w:r>
        <w:rPr>
          <w:rFonts w:ascii="Source Sans Pro" w:hAnsi="Source Sans Pro" w:cs="Source Sans Pro"/>
          <w:sz w:val="28"/>
          <w:szCs w:val="28"/>
        </w:rPr>
        <w:t>1.</w:t>
      </w:r>
      <w:r>
        <w:rPr>
          <w:rFonts w:ascii="Source Sans Pro" w:hAnsi="Source Sans Pro" w:cs="Source Sans Pro"/>
          <w:sz w:val="28"/>
          <w:szCs w:val="28"/>
        </w:rPr>
        <w:tab/>
      </w:r>
      <w:r>
        <w:rPr>
          <w:rFonts w:ascii="Source Sans Pro" w:hAnsi="Source Sans Pro" w:cs="Source Sans Pro"/>
          <w:b/>
          <w:bCs/>
          <w:sz w:val="28"/>
          <w:szCs w:val="28"/>
        </w:rPr>
        <w:t>Disciples Provide Comfort.</w:t>
      </w:r>
    </w:p>
    <w:p w14:paraId="47B79BA0" w14:textId="77777777" w:rsidR="005C0A27" w:rsidRDefault="005C0A27">
      <w:pPr>
        <w:spacing w:before="180" w:after="180"/>
        <w:ind w:left="360" w:hanging="360"/>
      </w:pPr>
      <w:r>
        <w:rPr>
          <w:rFonts w:ascii="Source Sans Pro" w:hAnsi="Source Sans Pro" w:cs="Source Sans Pro"/>
          <w:sz w:val="28"/>
          <w:szCs w:val="28"/>
        </w:rPr>
        <w:t>2.</w:t>
      </w:r>
      <w:r>
        <w:rPr>
          <w:rFonts w:ascii="Source Sans Pro" w:hAnsi="Source Sans Pro" w:cs="Source Sans Pro"/>
          <w:sz w:val="28"/>
          <w:szCs w:val="28"/>
        </w:rPr>
        <w:tab/>
      </w:r>
      <w:r>
        <w:rPr>
          <w:rFonts w:ascii="Source Sans Pro" w:hAnsi="Source Sans Pro" w:cs="Source Sans Pro"/>
          <w:b/>
          <w:bCs/>
          <w:sz w:val="28"/>
          <w:szCs w:val="28"/>
        </w:rPr>
        <w:t>Disciples are an Extension of your Ministry.</w:t>
      </w:r>
    </w:p>
    <w:p w14:paraId="69DA33AC" w14:textId="77777777" w:rsidR="005C0A27" w:rsidRDefault="005C0A27">
      <w:pPr>
        <w:spacing w:before="180" w:after="180"/>
        <w:ind w:left="360" w:hanging="360"/>
      </w:pPr>
      <w:r>
        <w:rPr>
          <w:rFonts w:ascii="Source Sans Pro" w:hAnsi="Source Sans Pro" w:cs="Source Sans Pro"/>
          <w:sz w:val="28"/>
          <w:szCs w:val="28"/>
        </w:rPr>
        <w:t>3.</w:t>
      </w:r>
      <w:r>
        <w:rPr>
          <w:rFonts w:ascii="Source Sans Pro" w:hAnsi="Source Sans Pro" w:cs="Source Sans Pro"/>
          <w:sz w:val="28"/>
          <w:szCs w:val="28"/>
        </w:rPr>
        <w:tab/>
      </w:r>
      <w:r>
        <w:rPr>
          <w:rFonts w:ascii="Source Sans Pro" w:hAnsi="Source Sans Pro" w:cs="Source Sans Pro"/>
          <w:b/>
          <w:bCs/>
          <w:sz w:val="28"/>
          <w:szCs w:val="28"/>
        </w:rPr>
        <w:t>Disciples are Eager to Work.</w:t>
      </w:r>
    </w:p>
    <w:p w14:paraId="72FD328F" w14:textId="77777777" w:rsidR="005C0A27" w:rsidRDefault="005C0A27">
      <w:pPr>
        <w:pStyle w:val="Heading1"/>
        <w:rPr>
          <w:sz w:val="24"/>
          <w:szCs w:val="24"/>
        </w:rPr>
      </w:pPr>
      <w:r>
        <w:rPr>
          <w:rFonts w:ascii="Source Sans Pro" w:hAnsi="Source Sans Pro" w:cs="Source Sans Pro"/>
        </w:rPr>
        <w:t>Disciples Are Eager to Work (8:16)</w:t>
      </w:r>
    </w:p>
    <w:p w14:paraId="7689996C" w14:textId="77777777" w:rsidR="005C0A27" w:rsidRDefault="005C0A27">
      <w:pPr>
        <w:spacing w:before="180"/>
      </w:pPr>
      <w:r>
        <w:rPr>
          <w:rFonts w:ascii="Source Sans Pro" w:hAnsi="Source Sans Pro" w:cs="Source Sans Pro"/>
          <w:b/>
          <w:bCs/>
        </w:rPr>
        <w:t>2 Corinthians 8:16</w:t>
      </w:r>
      <w:r>
        <w:rPr>
          <w:rFonts w:ascii="Source Sans Pro" w:hAnsi="Source Sans Pro" w:cs="Source Sans Pro"/>
          <w:b/>
          <w:bCs/>
          <w:color w:val="A0A0A0"/>
        </w:rPr>
        <w:t xml:space="preserve"> ESV</w:t>
      </w:r>
    </w:p>
    <w:p w14:paraId="17CFBFA5" w14:textId="77777777" w:rsidR="005C0A27" w:rsidRDefault="005C0A27">
      <w:pPr>
        <w:spacing w:after="180"/>
      </w:pPr>
      <w:r>
        <w:rPr>
          <w:rFonts w:ascii="Source Sans Pro" w:hAnsi="Source Sans Pro" w:cs="Source Sans Pro"/>
          <w:sz w:val="28"/>
          <w:szCs w:val="28"/>
          <w:vertAlign w:val="superscript"/>
        </w:rPr>
        <w:t>16</w:t>
      </w:r>
      <w:r>
        <w:rPr>
          <w:rFonts w:ascii="Source Sans Pro" w:hAnsi="Source Sans Pro" w:cs="Source Sans Pro"/>
          <w:sz w:val="28"/>
          <w:szCs w:val="28"/>
        </w:rPr>
        <w:t xml:space="preserve"> But thanks be to God, who put into the heart of Titus the same earnest care I have for you.</w:t>
      </w:r>
    </w:p>
    <w:p w14:paraId="17F7D6B7" w14:textId="77777777" w:rsidR="005C0A27" w:rsidRDefault="005C0A27">
      <w:pPr>
        <w:spacing w:before="180" w:after="180"/>
      </w:pPr>
      <w:r>
        <w:rPr>
          <w:rFonts w:ascii="Source Sans Pro" w:hAnsi="Source Sans Pro" w:cs="Source Sans Pro"/>
          <w:sz w:val="28"/>
          <w:szCs w:val="28"/>
        </w:rPr>
        <w:t xml:space="preserve">He did this on his own. Paul did not ask him to go. </w:t>
      </w:r>
    </w:p>
    <w:p w14:paraId="19F4DFAF" w14:textId="77777777" w:rsidR="005C0A27" w:rsidRDefault="005C0A27">
      <w:pPr>
        <w:spacing w:before="180"/>
      </w:pPr>
      <w:r>
        <w:rPr>
          <w:rFonts w:ascii="Source Sans Pro" w:hAnsi="Source Sans Pro" w:cs="Source Sans Pro"/>
          <w:b/>
          <w:bCs/>
        </w:rPr>
        <w:t>2 Corinthians 8:17</w:t>
      </w:r>
      <w:r>
        <w:rPr>
          <w:rFonts w:ascii="Source Sans Pro" w:hAnsi="Source Sans Pro" w:cs="Source Sans Pro"/>
          <w:b/>
          <w:bCs/>
          <w:color w:val="A0A0A0"/>
        </w:rPr>
        <w:t xml:space="preserve"> ESV</w:t>
      </w:r>
    </w:p>
    <w:p w14:paraId="6235EEB3" w14:textId="77777777" w:rsidR="005C0A27" w:rsidRDefault="005C0A27">
      <w:pPr>
        <w:spacing w:after="180"/>
      </w:pPr>
      <w:r>
        <w:rPr>
          <w:rFonts w:ascii="Source Sans Pro" w:hAnsi="Source Sans Pro" w:cs="Source Sans Pro"/>
          <w:sz w:val="28"/>
          <w:szCs w:val="28"/>
          <w:vertAlign w:val="superscript"/>
        </w:rPr>
        <w:t>17</w:t>
      </w:r>
      <w:r>
        <w:rPr>
          <w:rFonts w:ascii="Source Sans Pro" w:hAnsi="Source Sans Pro" w:cs="Source Sans Pro"/>
          <w:sz w:val="28"/>
          <w:szCs w:val="28"/>
        </w:rPr>
        <w:t xml:space="preserve"> For he not only accepted our </w:t>
      </w:r>
      <w:proofErr w:type="gramStart"/>
      <w:r>
        <w:rPr>
          <w:rFonts w:ascii="Source Sans Pro" w:hAnsi="Source Sans Pro" w:cs="Source Sans Pro"/>
          <w:sz w:val="28"/>
          <w:szCs w:val="28"/>
        </w:rPr>
        <w:t>appeal, but</w:t>
      </w:r>
      <w:proofErr w:type="gramEnd"/>
      <w:r>
        <w:rPr>
          <w:rFonts w:ascii="Source Sans Pro" w:hAnsi="Source Sans Pro" w:cs="Source Sans Pro"/>
          <w:sz w:val="28"/>
          <w:szCs w:val="28"/>
        </w:rPr>
        <w:t xml:space="preserve"> being himself very earnest he is going to you of his own accord.</w:t>
      </w:r>
    </w:p>
    <w:p w14:paraId="4A1336B9" w14:textId="77777777" w:rsidR="005C0A27" w:rsidRDefault="005C0A27">
      <w:pPr>
        <w:spacing w:before="180" w:after="180"/>
      </w:pPr>
      <w:r>
        <w:rPr>
          <w:rFonts w:ascii="Source Sans Pro" w:hAnsi="Source Sans Pro" w:cs="Source Sans Pro"/>
          <w:sz w:val="28"/>
          <w:szCs w:val="28"/>
        </w:rPr>
        <w:t>Solid disciples are eager to work. They aren’t people you have to cajole into coming to church on Sunday. Solid disciples come ready to worship, listen, and learn.</w:t>
      </w:r>
    </w:p>
    <w:p w14:paraId="5E272E0C" w14:textId="77777777" w:rsidR="005C0A27" w:rsidRDefault="005C0A27">
      <w:pPr>
        <w:spacing w:before="180" w:after="180"/>
      </w:pPr>
      <w:r>
        <w:rPr>
          <w:rFonts w:ascii="Source Sans Pro" w:hAnsi="Source Sans Pro" w:cs="Source Sans Pro"/>
          <w:sz w:val="28"/>
          <w:szCs w:val="28"/>
        </w:rPr>
        <w:lastRenderedPageBreak/>
        <w:t xml:space="preserve">Solid disciples work on their own, partner well with others, and are dependable. We served in a place one time where we would ask this person to always bring soda to the meals. They started out saying they would bring a meat or side, would never bring it, and would get all upset when you said something to them. We’d ask them to bring soda and then would keep extra soda because they wouldn’t bring any. </w:t>
      </w:r>
    </w:p>
    <w:p w14:paraId="201E7035" w14:textId="77777777" w:rsidR="005C0A27" w:rsidRDefault="005C0A27">
      <w:pPr>
        <w:spacing w:before="180" w:after="180"/>
      </w:pPr>
      <w:r>
        <w:rPr>
          <w:rFonts w:ascii="Source Sans Pro" w:hAnsi="Source Sans Pro" w:cs="Source Sans Pro"/>
          <w:sz w:val="28"/>
          <w:szCs w:val="28"/>
        </w:rPr>
        <w:t>Solid disciples will explore and practice spiritual disciplines that help them grow.</w:t>
      </w:r>
    </w:p>
    <w:p w14:paraId="4AC35FAB" w14:textId="77777777" w:rsidR="005C0A27" w:rsidRDefault="005C0A27">
      <w:pPr>
        <w:spacing w:before="180" w:after="180"/>
      </w:pPr>
      <w:r>
        <w:rPr>
          <w:rFonts w:ascii="Source Sans Pro" w:hAnsi="Source Sans Pro" w:cs="Source Sans Pro"/>
          <w:sz w:val="28"/>
          <w:szCs w:val="28"/>
        </w:rPr>
        <w:t xml:space="preserve">Solid disciples show up when they say they will, work hard, and are generally among the last to leave. </w:t>
      </w:r>
    </w:p>
    <w:p w14:paraId="443A08B9" w14:textId="77777777" w:rsidR="005C0A27" w:rsidRDefault="005C0A27">
      <w:pPr>
        <w:spacing w:before="180" w:after="180"/>
      </w:pPr>
      <w:r>
        <w:rPr>
          <w:rFonts w:ascii="Source Sans Pro" w:hAnsi="Source Sans Pro" w:cs="Source Sans Pro"/>
          <w:sz w:val="28"/>
          <w:szCs w:val="28"/>
        </w:rPr>
        <w:t>Friends, Titus was eager to work.</w:t>
      </w:r>
    </w:p>
    <w:p w14:paraId="016D86BD" w14:textId="77777777" w:rsidR="005C0A27" w:rsidRDefault="005C0A27">
      <w:pPr>
        <w:spacing w:before="180" w:after="180"/>
        <w:ind w:left="360" w:hanging="360"/>
      </w:pPr>
      <w:r>
        <w:rPr>
          <w:rFonts w:ascii="Source Sans Pro" w:hAnsi="Source Sans Pro" w:cs="Source Sans Pro"/>
          <w:sz w:val="28"/>
          <w:szCs w:val="28"/>
        </w:rPr>
        <w:t>1.</w:t>
      </w:r>
      <w:r>
        <w:rPr>
          <w:rFonts w:ascii="Source Sans Pro" w:hAnsi="Source Sans Pro" w:cs="Source Sans Pro"/>
          <w:sz w:val="28"/>
          <w:szCs w:val="28"/>
        </w:rPr>
        <w:tab/>
      </w:r>
      <w:r>
        <w:rPr>
          <w:rFonts w:ascii="Source Sans Pro" w:hAnsi="Source Sans Pro" w:cs="Source Sans Pro"/>
          <w:b/>
          <w:bCs/>
          <w:sz w:val="28"/>
          <w:szCs w:val="28"/>
        </w:rPr>
        <w:t>Disciples Provide Comfort.</w:t>
      </w:r>
    </w:p>
    <w:p w14:paraId="61D6B8DB" w14:textId="77777777" w:rsidR="005C0A27" w:rsidRDefault="005C0A27">
      <w:pPr>
        <w:spacing w:before="180" w:after="180"/>
        <w:ind w:left="360" w:hanging="360"/>
      </w:pPr>
      <w:r>
        <w:rPr>
          <w:rFonts w:ascii="Source Sans Pro" w:hAnsi="Source Sans Pro" w:cs="Source Sans Pro"/>
          <w:sz w:val="28"/>
          <w:szCs w:val="28"/>
        </w:rPr>
        <w:t>2.</w:t>
      </w:r>
      <w:r>
        <w:rPr>
          <w:rFonts w:ascii="Source Sans Pro" w:hAnsi="Source Sans Pro" w:cs="Source Sans Pro"/>
          <w:sz w:val="28"/>
          <w:szCs w:val="28"/>
        </w:rPr>
        <w:tab/>
      </w:r>
      <w:r>
        <w:rPr>
          <w:rFonts w:ascii="Source Sans Pro" w:hAnsi="Source Sans Pro" w:cs="Source Sans Pro"/>
          <w:b/>
          <w:bCs/>
          <w:sz w:val="28"/>
          <w:szCs w:val="28"/>
        </w:rPr>
        <w:t>Disciples are an Extension of your Ministry.</w:t>
      </w:r>
    </w:p>
    <w:p w14:paraId="057E8C3F" w14:textId="77777777" w:rsidR="005C0A27" w:rsidRDefault="005C0A27">
      <w:pPr>
        <w:spacing w:before="180" w:after="180"/>
        <w:ind w:left="360" w:hanging="360"/>
      </w:pPr>
      <w:r>
        <w:rPr>
          <w:rFonts w:ascii="Source Sans Pro" w:hAnsi="Source Sans Pro" w:cs="Source Sans Pro"/>
          <w:sz w:val="28"/>
          <w:szCs w:val="28"/>
        </w:rPr>
        <w:t>3.</w:t>
      </w:r>
      <w:r>
        <w:rPr>
          <w:rFonts w:ascii="Source Sans Pro" w:hAnsi="Source Sans Pro" w:cs="Source Sans Pro"/>
          <w:sz w:val="28"/>
          <w:szCs w:val="28"/>
        </w:rPr>
        <w:tab/>
      </w:r>
      <w:r>
        <w:rPr>
          <w:rFonts w:ascii="Source Sans Pro" w:hAnsi="Source Sans Pro" w:cs="Source Sans Pro"/>
          <w:b/>
          <w:bCs/>
          <w:sz w:val="28"/>
          <w:szCs w:val="28"/>
        </w:rPr>
        <w:t>Disciples are Eager to Work.</w:t>
      </w:r>
    </w:p>
    <w:p w14:paraId="62D6EDEE" w14:textId="77777777" w:rsidR="005C0A27" w:rsidRDefault="005C0A27">
      <w:pPr>
        <w:spacing w:before="180"/>
      </w:pPr>
      <w:r>
        <w:rPr>
          <w:rFonts w:ascii="Source Sans Pro" w:hAnsi="Source Sans Pro" w:cs="Source Sans Pro"/>
          <w:b/>
          <w:bCs/>
        </w:rPr>
        <w:t>Jeremiah 31:31–34</w:t>
      </w:r>
      <w:r>
        <w:rPr>
          <w:rFonts w:ascii="Source Sans Pro" w:hAnsi="Source Sans Pro" w:cs="Source Sans Pro"/>
          <w:b/>
          <w:bCs/>
          <w:color w:val="A0A0A0"/>
        </w:rPr>
        <w:t xml:space="preserve"> ESV</w:t>
      </w:r>
    </w:p>
    <w:p w14:paraId="6A72A145" w14:textId="77777777" w:rsidR="005C0A27" w:rsidRDefault="005C0A27">
      <w:pPr>
        <w:spacing w:after="180"/>
      </w:pPr>
      <w:r>
        <w:rPr>
          <w:rFonts w:ascii="Source Sans Pro" w:hAnsi="Source Sans Pro" w:cs="Source Sans Pro"/>
          <w:sz w:val="28"/>
          <w:szCs w:val="28"/>
          <w:vertAlign w:val="superscript"/>
        </w:rPr>
        <w:t>31</w:t>
      </w:r>
      <w:r>
        <w:rPr>
          <w:rFonts w:ascii="Source Sans Pro" w:hAnsi="Source Sans Pro" w:cs="Source Sans Pro"/>
          <w:sz w:val="28"/>
          <w:szCs w:val="28"/>
        </w:rPr>
        <w:t xml:space="preserve"> “Behold, the days are coming, declares the </w:t>
      </w:r>
      <w:r>
        <w:rPr>
          <w:rFonts w:ascii="Source Sans Pro" w:hAnsi="Source Sans Pro" w:cs="Source Sans Pro"/>
          <w:smallCaps/>
          <w:sz w:val="28"/>
          <w:szCs w:val="28"/>
        </w:rPr>
        <w:t>Lord</w:t>
      </w:r>
      <w:r>
        <w:rPr>
          <w:rFonts w:ascii="Source Sans Pro" w:hAnsi="Source Sans Pro" w:cs="Source Sans Pro"/>
          <w:sz w:val="28"/>
          <w:szCs w:val="28"/>
        </w:rPr>
        <w:t xml:space="preserve">, when I will make a new covenant with the house of Israel and the house of Judah, </w:t>
      </w:r>
      <w:r>
        <w:rPr>
          <w:rFonts w:ascii="Source Sans Pro" w:hAnsi="Source Sans Pro" w:cs="Source Sans Pro"/>
          <w:sz w:val="28"/>
          <w:szCs w:val="28"/>
          <w:vertAlign w:val="superscript"/>
        </w:rPr>
        <w:t>32</w:t>
      </w:r>
      <w:r>
        <w:rPr>
          <w:rFonts w:ascii="Source Sans Pro" w:hAnsi="Source Sans Pro" w:cs="Source Sans Pro"/>
          <w:sz w:val="28"/>
          <w:szCs w:val="28"/>
        </w:rPr>
        <w:t xml:space="preserve"> not like the covenant that I made with their fathers on the day when I took them by the hand to bring them out of the land of Egypt, my covenant that they broke, though I was their husband, declares the </w:t>
      </w:r>
      <w:r>
        <w:rPr>
          <w:rFonts w:ascii="Source Sans Pro" w:hAnsi="Source Sans Pro" w:cs="Source Sans Pro"/>
          <w:smallCaps/>
          <w:sz w:val="28"/>
          <w:szCs w:val="28"/>
        </w:rPr>
        <w:t>Lord</w:t>
      </w:r>
      <w:r>
        <w:rPr>
          <w:rFonts w:ascii="Source Sans Pro" w:hAnsi="Source Sans Pro" w:cs="Source Sans Pro"/>
          <w:sz w:val="28"/>
          <w:szCs w:val="28"/>
        </w:rPr>
        <w:t xml:space="preserve">. </w:t>
      </w:r>
      <w:r>
        <w:rPr>
          <w:rFonts w:ascii="Source Sans Pro" w:hAnsi="Source Sans Pro" w:cs="Source Sans Pro"/>
          <w:sz w:val="28"/>
          <w:szCs w:val="28"/>
          <w:vertAlign w:val="superscript"/>
        </w:rPr>
        <w:t>33</w:t>
      </w:r>
      <w:r>
        <w:rPr>
          <w:rFonts w:ascii="Source Sans Pro" w:hAnsi="Source Sans Pro" w:cs="Source Sans Pro"/>
          <w:sz w:val="28"/>
          <w:szCs w:val="28"/>
        </w:rPr>
        <w:t xml:space="preserve"> For this is the covenant that I will make with the house of Israel after those days, declares the </w:t>
      </w:r>
      <w:r>
        <w:rPr>
          <w:rFonts w:ascii="Source Sans Pro" w:hAnsi="Source Sans Pro" w:cs="Source Sans Pro"/>
          <w:smallCaps/>
          <w:sz w:val="28"/>
          <w:szCs w:val="28"/>
        </w:rPr>
        <w:t>Lord</w:t>
      </w:r>
      <w:r>
        <w:rPr>
          <w:rFonts w:ascii="Source Sans Pro" w:hAnsi="Source Sans Pro" w:cs="Source Sans Pro"/>
          <w:sz w:val="28"/>
          <w:szCs w:val="28"/>
        </w:rPr>
        <w:t xml:space="preserve">: I will put my law within them, and I will write it on their hearts. And I will be their God, and they shall be my people. </w:t>
      </w:r>
      <w:r>
        <w:rPr>
          <w:rFonts w:ascii="Source Sans Pro" w:hAnsi="Source Sans Pro" w:cs="Source Sans Pro"/>
          <w:sz w:val="28"/>
          <w:szCs w:val="28"/>
          <w:vertAlign w:val="superscript"/>
        </w:rPr>
        <w:t>34</w:t>
      </w:r>
      <w:r>
        <w:rPr>
          <w:rFonts w:ascii="Source Sans Pro" w:hAnsi="Source Sans Pro" w:cs="Source Sans Pro"/>
          <w:sz w:val="28"/>
          <w:szCs w:val="28"/>
        </w:rPr>
        <w:t xml:space="preserve"> And no longer shall each one </w:t>
      </w:r>
      <w:proofErr w:type="gramStart"/>
      <w:r>
        <w:rPr>
          <w:rFonts w:ascii="Source Sans Pro" w:hAnsi="Source Sans Pro" w:cs="Source Sans Pro"/>
          <w:sz w:val="28"/>
          <w:szCs w:val="28"/>
        </w:rPr>
        <w:t>teach</w:t>
      </w:r>
      <w:proofErr w:type="gramEnd"/>
      <w:r>
        <w:rPr>
          <w:rFonts w:ascii="Source Sans Pro" w:hAnsi="Source Sans Pro" w:cs="Source Sans Pro"/>
          <w:sz w:val="28"/>
          <w:szCs w:val="28"/>
        </w:rPr>
        <w:t xml:space="preserve"> his neighbor and each his brother, saying, ‘Know the </w:t>
      </w:r>
      <w:r>
        <w:rPr>
          <w:rFonts w:ascii="Source Sans Pro" w:hAnsi="Source Sans Pro" w:cs="Source Sans Pro"/>
          <w:smallCaps/>
          <w:sz w:val="28"/>
          <w:szCs w:val="28"/>
        </w:rPr>
        <w:t>Lord</w:t>
      </w:r>
      <w:r>
        <w:rPr>
          <w:rFonts w:ascii="Source Sans Pro" w:hAnsi="Source Sans Pro" w:cs="Source Sans Pro"/>
          <w:sz w:val="28"/>
          <w:szCs w:val="28"/>
        </w:rPr>
        <w:t xml:space="preserve">,’ for they shall all know me, from the least of them to the greatest, declares the </w:t>
      </w:r>
      <w:r>
        <w:rPr>
          <w:rFonts w:ascii="Source Sans Pro" w:hAnsi="Source Sans Pro" w:cs="Source Sans Pro"/>
          <w:smallCaps/>
          <w:sz w:val="28"/>
          <w:szCs w:val="28"/>
        </w:rPr>
        <w:t>Lord</w:t>
      </w:r>
      <w:r>
        <w:rPr>
          <w:rFonts w:ascii="Source Sans Pro" w:hAnsi="Source Sans Pro" w:cs="Source Sans Pro"/>
          <w:sz w:val="28"/>
          <w:szCs w:val="28"/>
        </w:rPr>
        <w:t>. For I will forgive their iniquity, and I will remember their sin no more.”</w:t>
      </w:r>
    </w:p>
    <w:p w14:paraId="4AA1BDCA" w14:textId="77777777" w:rsidR="005C0A27" w:rsidRDefault="005C0A27">
      <w:pPr>
        <w:spacing w:before="180" w:after="180"/>
      </w:pPr>
    </w:p>
    <w:p w14:paraId="39FAD389" w14:textId="77777777" w:rsidR="005C0A27" w:rsidRDefault="005C0A27">
      <w:pPr>
        <w:spacing w:before="180" w:after="180"/>
      </w:pPr>
    </w:p>
    <w:p w14:paraId="669210D9" w14:textId="77777777" w:rsidR="005C0A27" w:rsidRDefault="005C0A27"/>
    <w:sectPr w:rsidR="005C0A27" w:rsidSect="00AC395E">
      <w:footerReference w:type="default" r:id="rId1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ource Sans Pro">
    <w:charset w:val="00"/>
    <w:family w:val="swiss"/>
    <w:pitch w:val="variable"/>
    <w:sig w:usb0="600002F7" w:usb1="02000001"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A0A4A5" w14:textId="77777777" w:rsidR="00000000" w:rsidRDefault="00000000">
    <w:r>
      <w:t xml:space="preserve">Page </w:t>
    </w:r>
    <w:r>
      <w:pgNum/>
    </w:r>
    <w:r>
      <w:t xml:space="preserve">.  Exported from </w:t>
    </w:r>
    <w:hyperlink r:id="rId1" w:history="1">
      <w:r>
        <w:rPr>
          <w:color w:val="0000FF"/>
          <w:u w:val="single"/>
        </w:rPr>
        <w:t>Logos Bible Software</w:t>
      </w:r>
    </w:hyperlink>
    <w:r>
      <w:t>, 6:21 AM November 6, 2022.</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C0A27"/>
    <w:rsid w:val="005C0A27"/>
    <w:rsid w:val="009D68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4C8C4D"/>
  <w15:chartTrackingRefBased/>
  <w15:docId w15:val="{E2DBF7E6-5B63-4B52-9938-53A30FDEC4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qFormat="1"/>
    <w:lsdException w:name="heading 2" w:semiHidden="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9"/>
    <w:qFormat/>
    <w:rsid w:val="005C0A27"/>
    <w:pPr>
      <w:widowControl w:val="0"/>
      <w:autoSpaceDE w:val="0"/>
      <w:autoSpaceDN w:val="0"/>
      <w:adjustRightInd w:val="0"/>
      <w:spacing w:before="260" w:after="180" w:line="240" w:lineRule="auto"/>
      <w:outlineLvl w:val="0"/>
    </w:pPr>
    <w:rPr>
      <w:rFonts w:ascii="Calibri" w:eastAsiaTheme="minorEastAsia" w:hAnsi="Calibri" w:cs="Calibri"/>
      <w:sz w:val="52"/>
      <w:szCs w:val="52"/>
    </w:rPr>
  </w:style>
  <w:style w:type="paragraph" w:styleId="Heading2">
    <w:name w:val="heading 2"/>
    <w:basedOn w:val="Normal"/>
    <w:next w:val="Normal"/>
    <w:link w:val="Heading2Char"/>
    <w:uiPriority w:val="99"/>
    <w:qFormat/>
    <w:rsid w:val="005C0A27"/>
    <w:pPr>
      <w:widowControl w:val="0"/>
      <w:autoSpaceDE w:val="0"/>
      <w:autoSpaceDN w:val="0"/>
      <w:adjustRightInd w:val="0"/>
      <w:spacing w:before="260" w:after="180" w:line="240" w:lineRule="auto"/>
      <w:outlineLvl w:val="1"/>
    </w:pPr>
    <w:rPr>
      <w:rFonts w:ascii="Calibri" w:eastAsiaTheme="minorEastAsia" w:hAnsi="Calibri" w:cs="Calibri"/>
      <w:sz w:val="42"/>
      <w:szCs w:val="4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rsid w:val="005C0A27"/>
    <w:rPr>
      <w:rFonts w:ascii="Calibri" w:eastAsiaTheme="minorEastAsia" w:hAnsi="Calibri" w:cs="Calibri"/>
      <w:sz w:val="52"/>
      <w:szCs w:val="52"/>
    </w:rPr>
  </w:style>
  <w:style w:type="character" w:customStyle="1" w:styleId="Heading2Char">
    <w:name w:val="Heading 2 Char"/>
    <w:basedOn w:val="DefaultParagraphFont"/>
    <w:link w:val="Heading2"/>
    <w:uiPriority w:val="99"/>
    <w:rsid w:val="005C0A27"/>
    <w:rPr>
      <w:rFonts w:ascii="Calibri" w:eastAsiaTheme="minorEastAsia" w:hAnsi="Calibri" w:cs="Calibri"/>
      <w:sz w:val="42"/>
      <w:szCs w:val="4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ref.ly/logosref/BibleESV.2Co2.13" TargetMode="External"/><Relationship Id="rId13" Type="http://schemas.openxmlformats.org/officeDocument/2006/relationships/hyperlink" Target="https://ref.ly/logosref/BibleESV.2Co3.5-6" TargetMode="External"/><Relationship Id="rId3" Type="http://schemas.openxmlformats.org/officeDocument/2006/relationships/webSettings" Target="webSettings.xml"/><Relationship Id="rId7" Type="http://schemas.openxmlformats.org/officeDocument/2006/relationships/hyperlink" Target="https://ref.ly/logosref/BibleESV.Tt1.4" TargetMode="External"/><Relationship Id="rId12" Type="http://schemas.openxmlformats.org/officeDocument/2006/relationships/hyperlink" Target="https://ref.ly/logosref/BibleESV.2Co8.1-6" TargetMode="External"/><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s://ref.ly/logosref/BibleESV.Ga2.1" TargetMode="External"/><Relationship Id="rId11" Type="http://schemas.openxmlformats.org/officeDocument/2006/relationships/hyperlink" Target="https://ref.ly/logosref/BibleESV.2Co7.7" TargetMode="External"/><Relationship Id="rId5" Type="http://schemas.openxmlformats.org/officeDocument/2006/relationships/hyperlink" Target="https://ref.ly/logosref/BibleESV.Tt1.9-12" TargetMode="External"/><Relationship Id="rId15" Type="http://schemas.openxmlformats.org/officeDocument/2006/relationships/fontTable" Target="fontTable.xml"/><Relationship Id="rId10" Type="http://schemas.openxmlformats.org/officeDocument/2006/relationships/hyperlink" Target="https://ref.ly/logosref/BibleESV.2Co7.6" TargetMode="External"/><Relationship Id="rId4" Type="http://schemas.openxmlformats.org/officeDocument/2006/relationships/hyperlink" Target="https://ref.ly/logosref/BibleESV.Ac16.1-5" TargetMode="External"/><Relationship Id="rId9" Type="http://schemas.openxmlformats.org/officeDocument/2006/relationships/hyperlink" Target="https://ref.ly/logosref/BibleESV.2Co8.23" TargetMode="External"/><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https://www.logos.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9</Pages>
  <Words>2162</Words>
  <Characters>12326</Characters>
  <Application>Microsoft Office Word</Application>
  <DocSecurity>0</DocSecurity>
  <Lines>102</Lines>
  <Paragraphs>28</Paragraphs>
  <ScaleCrop>false</ScaleCrop>
  <Company/>
  <LinksUpToDate>false</LinksUpToDate>
  <CharactersWithSpaces>14460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Toby DeHay</dc:creator>
  <cp:keywords/>
  <dc:description/>
  <cp:lastModifiedBy>Toby DeHay</cp:lastModifiedBy>
  <cp:revision>2</cp:revision>
  <dcterms:created xsi:type="dcterms:W3CDTF">2022-11-06T12:21:00Z</dcterms:created>
  <dcterms:modified xsi:type="dcterms:W3CDTF">2022-11-06T12:24:00Z</dcterms:modified>
</cp:coreProperties>
</file>